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6A78" w14:textId="5F5636FF" w:rsidR="19A65335" w:rsidRDefault="19A65335" w:rsidP="18E1EBA4">
      <w:pPr>
        <w:rPr>
          <w:sz w:val="46"/>
          <w:szCs w:val="46"/>
        </w:rPr>
      </w:pPr>
      <w:r w:rsidRPr="18E1EBA4">
        <w:rPr>
          <w:rFonts w:eastAsia="Calibri"/>
          <w:sz w:val="46"/>
          <w:szCs w:val="46"/>
        </w:rPr>
        <w:t>2021 Responsive Grants - Call for Idea</w:t>
      </w:r>
      <w:r w:rsidR="6E527994" w:rsidRPr="18E1EBA4">
        <w:rPr>
          <w:rFonts w:eastAsia="Calibri"/>
          <w:sz w:val="46"/>
          <w:szCs w:val="46"/>
        </w:rPr>
        <w:t xml:space="preserve"> Proposals</w:t>
      </w:r>
      <w:r w:rsidRPr="18E1EBA4">
        <w:rPr>
          <w:rFonts w:eastAsia="Calibri"/>
          <w:sz w:val="46"/>
          <w:szCs w:val="46"/>
        </w:rPr>
        <w:t>: Questions &amp; Answers</w:t>
      </w:r>
      <w:r w:rsidR="2390FD7A">
        <w:rPr>
          <w:noProof/>
        </w:rPr>
        <w:drawing>
          <wp:anchor distT="0" distB="0" distL="114300" distR="114300" simplePos="0" relativeHeight="251658240" behindDoc="0" locked="0" layoutInCell="1" allowOverlap="1" wp14:anchorId="7A51A0A8" wp14:editId="02A0A7AC">
            <wp:simplePos x="0" y="0"/>
            <wp:positionH relativeFrom="column">
              <wp:align>right</wp:align>
            </wp:positionH>
            <wp:positionV relativeFrom="paragraph">
              <wp:posOffset>0</wp:posOffset>
            </wp:positionV>
            <wp:extent cx="1887209" cy="981349"/>
            <wp:effectExtent l="0" t="0" r="0" b="0"/>
            <wp:wrapSquare wrapText="bothSides"/>
            <wp:docPr id="346856690" name="Picture 34685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87209" cy="981349"/>
                    </a:xfrm>
                    <a:prstGeom prst="rect">
                      <a:avLst/>
                    </a:prstGeom>
                  </pic:spPr>
                </pic:pic>
              </a:graphicData>
            </a:graphic>
            <wp14:sizeRelH relativeFrom="page">
              <wp14:pctWidth>0</wp14:pctWidth>
            </wp14:sizeRelH>
            <wp14:sizeRelV relativeFrom="page">
              <wp14:pctHeight>0</wp14:pctHeight>
            </wp14:sizeRelV>
          </wp:anchor>
        </w:drawing>
      </w:r>
    </w:p>
    <w:p w14:paraId="10500102" w14:textId="76FA69AE" w:rsidR="005C2A02" w:rsidRPr="005C2A02" w:rsidRDefault="005C2A02" w:rsidP="18E1EBA4">
      <w:pPr>
        <w:pStyle w:val="Default"/>
        <w:rPr>
          <w:color w:val="000000" w:themeColor="text1"/>
          <w:sz w:val="46"/>
          <w:szCs w:val="46"/>
        </w:rPr>
      </w:pPr>
    </w:p>
    <w:p w14:paraId="68436717" w14:textId="31408438" w:rsidR="005C2A02" w:rsidRPr="005C2A02" w:rsidRDefault="005C2A02" w:rsidP="005C2A02">
      <w:pPr>
        <w:pStyle w:val="Default"/>
        <w:rPr>
          <w:rFonts w:asciiTheme="minorHAnsi" w:eastAsia="Helvetica" w:hAnsiTheme="minorHAnsi" w:cstheme="minorHAnsi"/>
          <w:sz w:val="24"/>
          <w:szCs w:val="24"/>
          <w:u w:val="single"/>
        </w:rPr>
      </w:pPr>
      <w:r w:rsidRPr="005C2A02">
        <w:rPr>
          <w:rFonts w:asciiTheme="minorHAnsi" w:hAnsiTheme="minorHAnsi" w:cstheme="minorHAnsi"/>
          <w:b/>
          <w:bCs/>
          <w:sz w:val="24"/>
          <w:szCs w:val="24"/>
          <w:u w:val="single"/>
        </w:rPr>
        <w:t>G</w:t>
      </w:r>
      <w:r w:rsidR="00B71839">
        <w:rPr>
          <w:rFonts w:asciiTheme="minorHAnsi" w:hAnsiTheme="minorHAnsi" w:cstheme="minorHAnsi"/>
          <w:b/>
          <w:bCs/>
          <w:sz w:val="24"/>
          <w:szCs w:val="24"/>
          <w:u w:val="single"/>
        </w:rPr>
        <w:t>ENERAL</w:t>
      </w:r>
    </w:p>
    <w:p w14:paraId="49A30A71" w14:textId="77777777" w:rsidR="00497FD7" w:rsidRDefault="00497FD7" w:rsidP="00497FD7">
      <w:pPr>
        <w:pStyle w:val="Default"/>
        <w:rPr>
          <w:rFonts w:asciiTheme="minorHAnsi" w:eastAsia="Helvetica" w:hAnsiTheme="minorHAnsi" w:cstheme="minorHAnsi"/>
          <w:b/>
          <w:bCs/>
          <w:sz w:val="24"/>
          <w:szCs w:val="24"/>
        </w:rPr>
      </w:pPr>
    </w:p>
    <w:p w14:paraId="4E780A21" w14:textId="553FE7A0" w:rsidR="00497FD7" w:rsidRDefault="00497FD7" w:rsidP="00497FD7">
      <w:pPr>
        <w:pStyle w:val="Default"/>
        <w:rPr>
          <w:rFonts w:asciiTheme="minorHAnsi" w:eastAsia="Helvetica" w:hAnsiTheme="minorHAnsi" w:cstheme="minorBidi"/>
          <w:b/>
          <w:sz w:val="24"/>
          <w:szCs w:val="24"/>
        </w:rPr>
      </w:pPr>
      <w:r w:rsidRPr="7317CA6F">
        <w:rPr>
          <w:rFonts w:asciiTheme="minorHAnsi" w:eastAsia="Helvetica" w:hAnsiTheme="minorHAnsi" w:cstheme="minorBidi"/>
          <w:b/>
          <w:sz w:val="24"/>
          <w:szCs w:val="24"/>
        </w:rPr>
        <w:t>Who may apply? What if you are a for-profit that who focuses on inequities and improving community health?</w:t>
      </w:r>
    </w:p>
    <w:p w14:paraId="69647730" w14:textId="34162A20" w:rsidR="00CC1F2D" w:rsidRPr="00CC1F2D" w:rsidRDefault="00CC1F2D" w:rsidP="00497FD7">
      <w:pPr>
        <w:pStyle w:val="Default"/>
        <w:rPr>
          <w:rFonts w:asciiTheme="minorHAnsi" w:eastAsia="Helvetica" w:hAnsiTheme="minorHAnsi" w:cstheme="minorBidi"/>
          <w:sz w:val="24"/>
          <w:szCs w:val="24"/>
        </w:rPr>
      </w:pPr>
      <w:r>
        <w:rPr>
          <w:rFonts w:asciiTheme="minorHAnsi" w:eastAsia="Helvetica" w:hAnsiTheme="minorHAnsi" w:cstheme="minorHAnsi"/>
          <w:sz w:val="24"/>
          <w:szCs w:val="24"/>
        </w:rPr>
        <w:tab/>
      </w:r>
      <w:r w:rsidRPr="7317CA6F">
        <w:rPr>
          <w:rFonts w:asciiTheme="minorHAnsi" w:eastAsia="Helvetica" w:hAnsiTheme="minorHAnsi" w:cstheme="minorBidi"/>
          <w:sz w:val="24"/>
          <w:szCs w:val="24"/>
        </w:rPr>
        <w:t>You must be a non-profit</w:t>
      </w:r>
      <w:r w:rsidR="00C1725B" w:rsidRPr="7317CA6F">
        <w:rPr>
          <w:rFonts w:asciiTheme="minorHAnsi" w:eastAsia="Helvetica" w:hAnsiTheme="minorHAnsi" w:cstheme="minorBidi"/>
          <w:sz w:val="24"/>
          <w:szCs w:val="24"/>
        </w:rPr>
        <w:t xml:space="preserve"> located (or providing services in) one of the nine counties in our area of service: </w:t>
      </w:r>
      <w:r w:rsidR="00C1725B" w:rsidRPr="7317CA6F">
        <w:rPr>
          <w:rFonts w:asciiTheme="minorHAnsi" w:hAnsiTheme="minorHAnsi" w:cstheme="minorBidi"/>
          <w:sz w:val="24"/>
          <w:szCs w:val="24"/>
        </w:rPr>
        <w:t xml:space="preserve">Genesee, Livingston, Monroe, Ontario, Orleans, Seneca, Wayne, </w:t>
      </w:r>
      <w:proofErr w:type="gramStart"/>
      <w:r w:rsidR="00C1725B" w:rsidRPr="7317CA6F">
        <w:rPr>
          <w:rFonts w:asciiTheme="minorHAnsi" w:hAnsiTheme="minorHAnsi" w:cstheme="minorBidi"/>
          <w:sz w:val="24"/>
          <w:szCs w:val="24"/>
        </w:rPr>
        <w:t>Wyoming</w:t>
      </w:r>
      <w:proofErr w:type="gramEnd"/>
      <w:r w:rsidR="00C1725B" w:rsidRPr="7317CA6F">
        <w:rPr>
          <w:rFonts w:asciiTheme="minorHAnsi" w:hAnsiTheme="minorHAnsi" w:cstheme="minorBidi"/>
          <w:sz w:val="24"/>
          <w:szCs w:val="24"/>
        </w:rPr>
        <w:t xml:space="preserve"> and Yates. If you are a for-profit you may collaborate with or link with a non-profit.</w:t>
      </w:r>
    </w:p>
    <w:p w14:paraId="3D44939E" w14:textId="1AD8DD2C" w:rsidR="00497FD7" w:rsidRDefault="00497FD7" w:rsidP="005C2A02">
      <w:pPr>
        <w:pStyle w:val="Default"/>
        <w:rPr>
          <w:rFonts w:asciiTheme="minorHAnsi" w:hAnsiTheme="minorHAnsi" w:cstheme="minorHAnsi"/>
          <w:sz w:val="24"/>
          <w:szCs w:val="24"/>
        </w:rPr>
      </w:pPr>
    </w:p>
    <w:p w14:paraId="69F4E8DB" w14:textId="4C65B29E" w:rsidR="00CC1F2D" w:rsidRPr="005C2A02" w:rsidRDefault="00CC1F2D" w:rsidP="00CC1F2D">
      <w:pPr>
        <w:pStyle w:val="Default"/>
        <w:rPr>
          <w:rFonts w:asciiTheme="minorHAnsi" w:eastAsia="Helvetica" w:hAnsiTheme="minorHAnsi" w:cstheme="minorBidi"/>
          <w:b/>
          <w:sz w:val="24"/>
          <w:szCs w:val="24"/>
        </w:rPr>
      </w:pPr>
      <w:r w:rsidRPr="7317CA6F">
        <w:rPr>
          <w:rFonts w:asciiTheme="minorHAnsi" w:hAnsiTheme="minorHAnsi" w:cstheme="minorBidi"/>
          <w:b/>
          <w:sz w:val="24"/>
          <w:szCs w:val="24"/>
        </w:rPr>
        <w:t>If you receive</w:t>
      </w:r>
      <w:r w:rsidR="00C1725B" w:rsidRPr="7317CA6F">
        <w:rPr>
          <w:rFonts w:asciiTheme="minorHAnsi" w:hAnsiTheme="minorHAnsi" w:cstheme="minorBidi"/>
          <w:b/>
          <w:sz w:val="24"/>
          <w:szCs w:val="24"/>
        </w:rPr>
        <w:t xml:space="preserve"> funding currently from </w:t>
      </w:r>
      <w:r w:rsidR="787DA760" w:rsidRPr="7317CA6F">
        <w:rPr>
          <w:rFonts w:asciiTheme="minorHAnsi" w:hAnsiTheme="minorHAnsi" w:cstheme="minorBidi"/>
          <w:b/>
          <w:bCs/>
          <w:sz w:val="24"/>
          <w:szCs w:val="24"/>
        </w:rPr>
        <w:t>the Health Foundation</w:t>
      </w:r>
      <w:r w:rsidR="00C1725B" w:rsidRPr="7317CA6F">
        <w:rPr>
          <w:rFonts w:asciiTheme="minorHAnsi" w:hAnsiTheme="minorHAnsi" w:cstheme="minorBidi"/>
          <w:b/>
          <w:sz w:val="24"/>
          <w:szCs w:val="24"/>
        </w:rPr>
        <w:t xml:space="preserve"> or received a grant in 2020, does it make you ineligible to submit an Idea Proposal</w:t>
      </w:r>
      <w:r w:rsidRPr="7317CA6F">
        <w:rPr>
          <w:rFonts w:asciiTheme="minorHAnsi" w:hAnsiTheme="minorHAnsi" w:cstheme="minorBidi"/>
          <w:b/>
          <w:sz w:val="24"/>
          <w:szCs w:val="24"/>
        </w:rPr>
        <w:t>?</w:t>
      </w:r>
    </w:p>
    <w:p w14:paraId="0B65686A" w14:textId="5DDE775B" w:rsidR="00CC1F2D" w:rsidRDefault="00CC1F2D" w:rsidP="005C2A02">
      <w:pPr>
        <w:pStyle w:val="Default"/>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Pr="7317CA6F">
        <w:rPr>
          <w:rFonts w:asciiTheme="minorHAnsi" w:eastAsia="Helvetica" w:hAnsiTheme="minorHAnsi" w:cstheme="minorBidi"/>
          <w:sz w:val="24"/>
          <w:szCs w:val="24"/>
        </w:rPr>
        <w:t>No, it does not</w:t>
      </w:r>
      <w:r w:rsidR="00C1725B" w:rsidRPr="7317CA6F">
        <w:rPr>
          <w:rFonts w:asciiTheme="minorHAnsi" w:eastAsia="Helvetica" w:hAnsiTheme="minorHAnsi" w:cstheme="minorBidi"/>
          <w:sz w:val="24"/>
          <w:szCs w:val="24"/>
        </w:rPr>
        <w:t xml:space="preserve">. </w:t>
      </w:r>
    </w:p>
    <w:p w14:paraId="5B5597B7" w14:textId="77777777" w:rsidR="00CC1F2D" w:rsidRPr="00CC1F2D" w:rsidRDefault="00CC1F2D" w:rsidP="005C2A02">
      <w:pPr>
        <w:pStyle w:val="Default"/>
        <w:rPr>
          <w:rFonts w:asciiTheme="minorHAnsi" w:eastAsia="Helvetica" w:hAnsiTheme="minorHAnsi" w:cstheme="minorHAnsi"/>
          <w:sz w:val="24"/>
          <w:szCs w:val="24"/>
        </w:rPr>
      </w:pPr>
    </w:p>
    <w:p w14:paraId="7CD6D47D" w14:textId="46E92D8D" w:rsidR="005C2A02" w:rsidRPr="005C2A02" w:rsidRDefault="4EED83E9" w:rsidP="005C2A02">
      <w:pPr>
        <w:pStyle w:val="Default"/>
        <w:rPr>
          <w:rFonts w:asciiTheme="minorHAnsi" w:eastAsia="Helvetica" w:hAnsiTheme="minorHAnsi" w:cstheme="minorBidi"/>
          <w:i/>
          <w:sz w:val="24"/>
          <w:szCs w:val="24"/>
        </w:rPr>
      </w:pPr>
      <w:r w:rsidRPr="7317CA6F">
        <w:rPr>
          <w:rFonts w:asciiTheme="minorHAnsi" w:hAnsiTheme="minorHAnsi" w:cstheme="minorBidi"/>
          <w:b/>
          <w:bCs/>
          <w:sz w:val="24"/>
          <w:szCs w:val="24"/>
        </w:rPr>
        <w:t>May</w:t>
      </w:r>
      <w:r w:rsidR="005C2A02" w:rsidRPr="7317CA6F">
        <w:rPr>
          <w:rFonts w:asciiTheme="minorHAnsi" w:hAnsiTheme="minorHAnsi" w:cstheme="minorBidi"/>
          <w:b/>
          <w:sz w:val="24"/>
          <w:szCs w:val="24"/>
        </w:rPr>
        <w:t xml:space="preserve"> an organization submit more than one idea?</w:t>
      </w:r>
      <w:r w:rsidR="005C2A02" w:rsidRPr="7317CA6F">
        <w:rPr>
          <w:rFonts w:asciiTheme="minorHAnsi" w:hAnsiTheme="minorHAnsi" w:cstheme="minorBidi"/>
          <w:i/>
          <w:sz w:val="24"/>
          <w:szCs w:val="24"/>
        </w:rPr>
        <w:t xml:space="preserve"> </w:t>
      </w:r>
    </w:p>
    <w:p w14:paraId="58A2B845" w14:textId="0956D8DC" w:rsidR="005C2A02" w:rsidRDefault="005C2A02" w:rsidP="005C2A02">
      <w:pPr>
        <w:pStyle w:val="Default"/>
        <w:rPr>
          <w:rFonts w:asciiTheme="minorHAnsi" w:hAnsiTheme="minorHAnsi" w:cstheme="minorBidi"/>
          <w:sz w:val="24"/>
          <w:szCs w:val="24"/>
        </w:rPr>
      </w:pPr>
      <w:r w:rsidRPr="005C2A02">
        <w:rPr>
          <w:rFonts w:asciiTheme="minorHAnsi" w:eastAsia="Helvetica" w:hAnsiTheme="minorHAnsi" w:cstheme="minorHAnsi"/>
          <w:i/>
          <w:iCs/>
          <w:sz w:val="24"/>
          <w:szCs w:val="24"/>
        </w:rPr>
        <w:tab/>
      </w:r>
      <w:r w:rsidRPr="7317CA6F">
        <w:rPr>
          <w:rFonts w:asciiTheme="minorHAnsi" w:hAnsiTheme="minorHAnsi" w:cstheme="minorBidi"/>
          <w:sz w:val="24"/>
          <w:szCs w:val="24"/>
        </w:rPr>
        <w:t>While there is nothing that excludes an organization from submitting more than one idea, we encourage organizations to prioritize their requests. Any organization or group of organizations may submit the idea/issue/need that is: most pressing, in need of being addressed, and the one that is most ready to be implemented. (Chances of success will not be increased by submitting more than one idea)</w:t>
      </w:r>
      <w:r w:rsidR="01F48BEA" w:rsidRPr="7317CA6F">
        <w:rPr>
          <w:rFonts w:asciiTheme="minorHAnsi" w:hAnsiTheme="minorHAnsi" w:cstheme="minorBidi"/>
          <w:sz w:val="24"/>
          <w:szCs w:val="24"/>
        </w:rPr>
        <w:t>.</w:t>
      </w:r>
    </w:p>
    <w:p w14:paraId="059607FC" w14:textId="67BD0ED5" w:rsidR="00C1725B" w:rsidRDefault="00C1725B" w:rsidP="005C2A02">
      <w:pPr>
        <w:pStyle w:val="Default"/>
        <w:rPr>
          <w:rFonts w:asciiTheme="minorHAnsi" w:hAnsiTheme="minorHAnsi" w:cstheme="minorHAnsi"/>
          <w:sz w:val="24"/>
          <w:szCs w:val="24"/>
        </w:rPr>
      </w:pPr>
    </w:p>
    <w:p w14:paraId="5AEEFBBC" w14:textId="697FA670" w:rsidR="00C1725B" w:rsidRPr="00C1725B" w:rsidRDefault="00C1725B" w:rsidP="005C2A02">
      <w:pPr>
        <w:pStyle w:val="Default"/>
        <w:rPr>
          <w:rFonts w:asciiTheme="minorHAnsi" w:eastAsia="Helvetica" w:hAnsiTheme="minorHAnsi" w:cstheme="minorHAnsi"/>
          <w:b/>
          <w:bCs/>
          <w:sz w:val="24"/>
          <w:szCs w:val="24"/>
          <w:u w:val="single"/>
        </w:rPr>
      </w:pPr>
      <w:r>
        <w:rPr>
          <w:rFonts w:asciiTheme="minorHAnsi" w:hAnsiTheme="minorHAnsi" w:cstheme="minorHAnsi"/>
          <w:b/>
          <w:bCs/>
          <w:sz w:val="24"/>
          <w:szCs w:val="24"/>
          <w:u w:val="single"/>
        </w:rPr>
        <w:t>COMMUNITY VOICE</w:t>
      </w:r>
    </w:p>
    <w:p w14:paraId="75840874" w14:textId="77777777" w:rsidR="005C2A02" w:rsidRPr="005C2A02" w:rsidRDefault="005C2A02" w:rsidP="005C2A02">
      <w:pPr>
        <w:pStyle w:val="Default"/>
        <w:rPr>
          <w:rFonts w:asciiTheme="minorHAnsi" w:eastAsia="Helvetica" w:hAnsiTheme="minorHAnsi" w:cstheme="minorHAnsi"/>
          <w:sz w:val="24"/>
          <w:szCs w:val="24"/>
        </w:rPr>
      </w:pPr>
    </w:p>
    <w:p w14:paraId="65453EBA" w14:textId="1F83F153" w:rsidR="005C2A02" w:rsidRPr="005C2A02" w:rsidRDefault="005C2A02" w:rsidP="005C2A02">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 xml:space="preserve">What do you mean by </w:t>
      </w:r>
      <w:r w:rsidR="4FBD17C0" w:rsidRPr="7317CA6F">
        <w:rPr>
          <w:rFonts w:asciiTheme="minorHAnsi" w:hAnsiTheme="minorHAnsi" w:cstheme="minorBidi"/>
          <w:b/>
          <w:bCs/>
          <w:sz w:val="24"/>
          <w:szCs w:val="24"/>
        </w:rPr>
        <w:t>“</w:t>
      </w:r>
      <w:r w:rsidRPr="7317CA6F">
        <w:rPr>
          <w:rFonts w:asciiTheme="minorHAnsi" w:hAnsiTheme="minorHAnsi" w:cstheme="minorBidi"/>
          <w:b/>
          <w:sz w:val="24"/>
          <w:szCs w:val="24"/>
        </w:rPr>
        <w:t>c</w:t>
      </w:r>
      <w:r w:rsidR="00C1725B" w:rsidRPr="7317CA6F">
        <w:rPr>
          <w:rFonts w:asciiTheme="minorHAnsi" w:hAnsiTheme="minorHAnsi" w:cstheme="minorBidi"/>
          <w:b/>
          <w:sz w:val="24"/>
          <w:szCs w:val="24"/>
        </w:rPr>
        <w:t>ommunity voice</w:t>
      </w:r>
      <w:r w:rsidR="6A85129E" w:rsidRPr="7317CA6F">
        <w:rPr>
          <w:rFonts w:asciiTheme="minorHAnsi" w:hAnsiTheme="minorHAnsi" w:cstheme="minorBidi"/>
          <w:b/>
          <w:bCs/>
          <w:sz w:val="24"/>
          <w:szCs w:val="24"/>
        </w:rPr>
        <w:t>”</w:t>
      </w:r>
      <w:r w:rsidR="00C1725B" w:rsidRPr="7317CA6F">
        <w:rPr>
          <w:rFonts w:asciiTheme="minorHAnsi" w:hAnsiTheme="minorHAnsi" w:cstheme="minorBidi"/>
          <w:b/>
          <w:sz w:val="24"/>
          <w:szCs w:val="24"/>
        </w:rPr>
        <w:t xml:space="preserve"> and </w:t>
      </w:r>
      <w:r w:rsidR="6A288525" w:rsidRPr="7317CA6F">
        <w:rPr>
          <w:rFonts w:asciiTheme="minorHAnsi" w:hAnsiTheme="minorHAnsi" w:cstheme="minorBidi"/>
          <w:b/>
          <w:bCs/>
          <w:sz w:val="24"/>
          <w:szCs w:val="24"/>
        </w:rPr>
        <w:t>“</w:t>
      </w:r>
      <w:r w:rsidR="00C1725B" w:rsidRPr="7317CA6F">
        <w:rPr>
          <w:rFonts w:asciiTheme="minorHAnsi" w:hAnsiTheme="minorHAnsi" w:cstheme="minorBidi"/>
          <w:b/>
          <w:sz w:val="24"/>
          <w:szCs w:val="24"/>
        </w:rPr>
        <w:t>co-design/creation</w:t>
      </w:r>
      <w:r w:rsidR="0AE84DBE" w:rsidRPr="7317CA6F">
        <w:rPr>
          <w:rFonts w:asciiTheme="minorHAnsi" w:hAnsiTheme="minorHAnsi" w:cstheme="minorBidi"/>
          <w:b/>
          <w:bCs/>
          <w:sz w:val="24"/>
          <w:szCs w:val="24"/>
        </w:rPr>
        <w:t>”</w:t>
      </w:r>
      <w:r w:rsidRPr="7317CA6F">
        <w:rPr>
          <w:rFonts w:asciiTheme="minorHAnsi" w:hAnsiTheme="minorHAnsi" w:cstheme="minorBidi"/>
          <w:b/>
          <w:bCs/>
          <w:sz w:val="24"/>
          <w:szCs w:val="24"/>
        </w:rPr>
        <w:t>?</w:t>
      </w:r>
      <w:r w:rsidRPr="7317CA6F">
        <w:rPr>
          <w:rFonts w:asciiTheme="minorHAnsi" w:hAnsiTheme="minorHAnsi" w:cstheme="minorBidi"/>
          <w:sz w:val="24"/>
          <w:szCs w:val="24"/>
        </w:rPr>
        <w:t xml:space="preserve"> </w:t>
      </w:r>
    </w:p>
    <w:p w14:paraId="64979366" w14:textId="669B2B80" w:rsidR="005C2A02" w:rsidRPr="005C2A02" w:rsidRDefault="005C2A02" w:rsidP="005C2A02">
      <w:pPr>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Pr="7317CA6F">
        <w:rPr>
          <w:rFonts w:asciiTheme="minorHAnsi" w:eastAsia="Helvetica" w:hAnsiTheme="minorHAnsi" w:cstheme="minorBidi"/>
          <w:sz w:val="24"/>
          <w:szCs w:val="24"/>
        </w:rPr>
        <w:t>We believe the foundation for success is the integration of formal research and provider experience combined with the lived experience of the target population or community that you are looking to serve. This means that all three of these kinds of evidence must come together in the design, implementation, and continuous improvement of any project. Meaningful client feedback and co-creation can be accomplished in numerous ways. This includes but is not limited to having your end-user/client at the table helping to generate solutions, obtaining a more intimate understanding of the population or community being served, or designing a project. One method of doing so is through human</w:t>
      </w:r>
      <w:r w:rsidR="1FCEF3C7" w:rsidRPr="7317CA6F">
        <w:rPr>
          <w:rFonts w:asciiTheme="minorHAnsi" w:eastAsia="Helvetica" w:hAnsiTheme="minorHAnsi" w:cstheme="minorBidi"/>
          <w:sz w:val="24"/>
          <w:szCs w:val="24"/>
        </w:rPr>
        <w:t>-</w:t>
      </w:r>
      <w:r w:rsidRPr="7317CA6F">
        <w:rPr>
          <w:rFonts w:asciiTheme="minorHAnsi" w:eastAsia="Helvetica" w:hAnsiTheme="minorHAnsi" w:cstheme="minorBidi"/>
          <w:sz w:val="24"/>
          <w:szCs w:val="24"/>
        </w:rPr>
        <w:t xml:space="preserve">centered design. </w:t>
      </w:r>
    </w:p>
    <w:p w14:paraId="08883673" w14:textId="77777777" w:rsidR="005C2A02" w:rsidRPr="005C2A02" w:rsidRDefault="005C2A02" w:rsidP="005C2A02">
      <w:pPr>
        <w:rPr>
          <w:rFonts w:asciiTheme="minorHAnsi" w:hAnsiTheme="minorHAnsi" w:cstheme="minorHAnsi"/>
          <w:sz w:val="24"/>
          <w:szCs w:val="24"/>
        </w:rPr>
      </w:pPr>
    </w:p>
    <w:p w14:paraId="09845B46" w14:textId="1B8367D5" w:rsidR="005C2A02" w:rsidRPr="005C2A02" w:rsidRDefault="005C2A02" w:rsidP="005C2A02">
      <w:pPr>
        <w:rPr>
          <w:rFonts w:asciiTheme="minorHAnsi" w:hAnsiTheme="minorHAnsi" w:cstheme="minorBidi"/>
          <w:b/>
          <w:sz w:val="24"/>
          <w:szCs w:val="24"/>
        </w:rPr>
      </w:pPr>
      <w:r w:rsidRPr="7317CA6F">
        <w:rPr>
          <w:rFonts w:asciiTheme="minorHAnsi" w:hAnsiTheme="minorHAnsi" w:cstheme="minorBidi"/>
          <w:b/>
          <w:sz w:val="24"/>
          <w:szCs w:val="24"/>
        </w:rPr>
        <w:t>What is Human</w:t>
      </w:r>
      <w:r w:rsidR="64D07B9A" w:rsidRPr="7317CA6F">
        <w:rPr>
          <w:rFonts w:asciiTheme="minorHAnsi" w:hAnsiTheme="minorHAnsi" w:cstheme="minorBidi"/>
          <w:b/>
          <w:bCs/>
          <w:sz w:val="24"/>
          <w:szCs w:val="24"/>
        </w:rPr>
        <w:t>-</w:t>
      </w:r>
      <w:r w:rsidRPr="7317CA6F">
        <w:rPr>
          <w:rFonts w:asciiTheme="minorHAnsi" w:hAnsiTheme="minorHAnsi" w:cstheme="minorBidi"/>
          <w:b/>
          <w:sz w:val="24"/>
          <w:szCs w:val="24"/>
        </w:rPr>
        <w:t>Centered Design</w:t>
      </w:r>
      <w:r w:rsidR="58375C2E" w:rsidRPr="7317CA6F">
        <w:rPr>
          <w:rFonts w:asciiTheme="minorHAnsi" w:hAnsiTheme="minorHAnsi" w:cstheme="minorBidi"/>
          <w:b/>
          <w:bCs/>
          <w:sz w:val="24"/>
          <w:szCs w:val="24"/>
        </w:rPr>
        <w:t>?</w:t>
      </w:r>
    </w:p>
    <w:p w14:paraId="35AE308C" w14:textId="62561211" w:rsidR="005C2A02" w:rsidRPr="005C2A02" w:rsidRDefault="005C2A02" w:rsidP="7317CA6F">
      <w:pPr>
        <w:ind w:firstLine="720"/>
        <w:rPr>
          <w:rFonts w:asciiTheme="minorHAnsi" w:hAnsiTheme="minorHAnsi" w:cstheme="minorBidi"/>
          <w:sz w:val="24"/>
          <w:szCs w:val="24"/>
        </w:rPr>
      </w:pPr>
      <w:r w:rsidRPr="7317CA6F">
        <w:rPr>
          <w:rFonts w:asciiTheme="minorHAnsi" w:hAnsiTheme="minorHAnsi" w:cstheme="minorBidi"/>
          <w:sz w:val="24"/>
          <w:szCs w:val="24"/>
          <w:shd w:val="clear" w:color="auto" w:fill="FFFFFF"/>
        </w:rPr>
        <w:t>Human-</w:t>
      </w:r>
      <w:r w:rsidR="57677240" w:rsidRPr="7317CA6F">
        <w:rPr>
          <w:rFonts w:asciiTheme="minorHAnsi" w:hAnsiTheme="minorHAnsi" w:cstheme="minorBidi"/>
          <w:sz w:val="24"/>
          <w:szCs w:val="24"/>
          <w:shd w:val="clear" w:color="auto" w:fill="FFFFFF"/>
        </w:rPr>
        <w:t>c</w:t>
      </w:r>
      <w:r w:rsidRPr="7317CA6F">
        <w:rPr>
          <w:rFonts w:asciiTheme="minorHAnsi" w:hAnsiTheme="minorHAnsi" w:cstheme="minorBidi"/>
          <w:sz w:val="24"/>
          <w:szCs w:val="24"/>
          <w:shd w:val="clear" w:color="auto" w:fill="FFFFFF"/>
        </w:rPr>
        <w:t xml:space="preserve">entered </w:t>
      </w:r>
      <w:r w:rsidR="71D2DFA5" w:rsidRPr="7317CA6F">
        <w:rPr>
          <w:rFonts w:asciiTheme="minorHAnsi" w:hAnsiTheme="minorHAnsi" w:cstheme="minorBidi"/>
          <w:sz w:val="24"/>
          <w:szCs w:val="24"/>
          <w:shd w:val="clear" w:color="auto" w:fill="FFFFFF"/>
        </w:rPr>
        <w:t>d</w:t>
      </w:r>
      <w:r w:rsidRPr="7317CA6F">
        <w:rPr>
          <w:rFonts w:asciiTheme="minorHAnsi" w:hAnsiTheme="minorHAnsi" w:cstheme="minorBidi"/>
          <w:sz w:val="24"/>
          <w:szCs w:val="24"/>
          <w:shd w:val="clear" w:color="auto" w:fill="FFFFFF"/>
        </w:rPr>
        <w:t xml:space="preserve">esign is an approach to problem solving that puts the knowledge and needs of people experiencing a problem at the core. It provides a toolkit for deeply understanding people’s needs and experiences, generating ideas to meet those needs, and then testing solutions with – and learning from – the people that will use the program or service. (Overlap Associates, click </w:t>
      </w:r>
      <w:hyperlink r:id="rId10" w:history="1">
        <w:r w:rsidRPr="7317CA6F">
          <w:rPr>
            <w:rStyle w:val="Hyperlink"/>
            <w:rFonts w:asciiTheme="minorHAnsi" w:hAnsiTheme="minorHAnsi" w:cstheme="minorBidi"/>
            <w:sz w:val="24"/>
            <w:szCs w:val="24"/>
            <w:shd w:val="clear" w:color="auto" w:fill="FFFFFF"/>
          </w:rPr>
          <w:t>here</w:t>
        </w:r>
      </w:hyperlink>
      <w:r w:rsidRPr="7317CA6F">
        <w:rPr>
          <w:rFonts w:asciiTheme="minorHAnsi" w:hAnsiTheme="minorHAnsi" w:cstheme="minorBidi"/>
          <w:color w:val="000000"/>
          <w:sz w:val="24"/>
          <w:szCs w:val="24"/>
          <w:shd w:val="clear" w:color="auto" w:fill="FFFFFF"/>
        </w:rPr>
        <w:t xml:space="preserve"> or </w:t>
      </w:r>
      <w:r w:rsidRPr="7317CA6F">
        <w:rPr>
          <w:rFonts w:asciiTheme="minorHAnsi" w:hAnsiTheme="minorHAnsi" w:cstheme="minorBidi"/>
          <w:sz w:val="24"/>
          <w:szCs w:val="24"/>
          <w:shd w:val="clear" w:color="auto" w:fill="FFFFFF"/>
        </w:rPr>
        <w:t xml:space="preserve">go to </w:t>
      </w:r>
      <w:hyperlink r:id="rId11" w:history="1">
        <w:r w:rsidRPr="7317CA6F">
          <w:rPr>
            <w:rStyle w:val="Hyperlink"/>
            <w:rFonts w:asciiTheme="minorHAnsi" w:hAnsiTheme="minorHAnsi" w:cstheme="minorBidi"/>
            <w:sz w:val="24"/>
            <w:szCs w:val="24"/>
            <w:shd w:val="clear" w:color="auto" w:fill="FFFFFF"/>
          </w:rPr>
          <w:t>www.overlapassociates.com</w:t>
        </w:r>
      </w:hyperlink>
      <w:r w:rsidRPr="7317CA6F">
        <w:rPr>
          <w:rFonts w:asciiTheme="minorHAnsi" w:hAnsiTheme="minorHAnsi" w:cstheme="minorBidi"/>
          <w:color w:val="000000"/>
          <w:sz w:val="24"/>
          <w:szCs w:val="24"/>
          <w:shd w:val="clear" w:color="auto" w:fill="FFFFFF"/>
        </w:rPr>
        <w:t>)</w:t>
      </w:r>
      <w:r w:rsidR="62D733C0" w:rsidRPr="7317CA6F">
        <w:rPr>
          <w:rFonts w:asciiTheme="minorHAnsi" w:hAnsiTheme="minorHAnsi" w:cstheme="minorBidi"/>
          <w:color w:val="000000"/>
          <w:sz w:val="24"/>
          <w:szCs w:val="24"/>
          <w:shd w:val="clear" w:color="auto" w:fill="FFFFFF"/>
        </w:rPr>
        <w:t>.</w:t>
      </w:r>
    </w:p>
    <w:p w14:paraId="32AC1477" w14:textId="77777777" w:rsidR="005C2A02" w:rsidRPr="005C2A02" w:rsidRDefault="005C2A02" w:rsidP="005C2A02">
      <w:pPr>
        <w:rPr>
          <w:rFonts w:asciiTheme="minorHAnsi" w:eastAsia="Helvetica" w:hAnsiTheme="minorHAnsi" w:cstheme="minorHAnsi"/>
          <w:sz w:val="24"/>
          <w:szCs w:val="24"/>
        </w:rPr>
      </w:pPr>
    </w:p>
    <w:p w14:paraId="7F180A5C" w14:textId="5A98F146" w:rsidR="005C2A02" w:rsidRPr="005C2A02" w:rsidRDefault="005C2A02" w:rsidP="7317CA6F">
      <w:pPr>
        <w:pStyle w:val="ListParagraph"/>
        <w:numPr>
          <w:ilvl w:val="0"/>
          <w:numId w:val="1"/>
        </w:numPr>
        <w:rPr>
          <w:rFonts w:asciiTheme="minorHAnsi" w:eastAsiaTheme="minorEastAsia" w:hAnsiTheme="minorHAnsi" w:cstheme="minorBidi"/>
          <w:sz w:val="24"/>
          <w:szCs w:val="24"/>
        </w:rPr>
      </w:pPr>
      <w:r w:rsidRPr="7317CA6F">
        <w:rPr>
          <w:rFonts w:asciiTheme="minorHAnsi" w:hAnsiTheme="minorHAnsi" w:cstheme="minorBidi"/>
          <w:sz w:val="24"/>
          <w:szCs w:val="24"/>
        </w:rPr>
        <w:t xml:space="preserve">Please click </w:t>
      </w:r>
      <w:hyperlink r:id="rId12">
        <w:r w:rsidRPr="7317CA6F">
          <w:rPr>
            <w:rStyle w:val="Hyperlink"/>
            <w:rFonts w:asciiTheme="minorHAnsi" w:hAnsiTheme="minorHAnsi" w:cstheme="minorBidi"/>
            <w:sz w:val="24"/>
            <w:szCs w:val="24"/>
          </w:rPr>
          <w:t>here</w:t>
        </w:r>
      </w:hyperlink>
      <w:r w:rsidRPr="7317CA6F">
        <w:rPr>
          <w:rFonts w:asciiTheme="minorHAnsi" w:hAnsiTheme="minorHAnsi" w:cstheme="minorBidi"/>
          <w:sz w:val="24"/>
          <w:szCs w:val="24"/>
        </w:rPr>
        <w:t xml:space="preserve"> or go to IDEO (</w:t>
      </w:r>
      <w:hyperlink r:id="rId13">
        <w:r w:rsidRPr="7317CA6F">
          <w:rPr>
            <w:rStyle w:val="Hyperlink"/>
            <w:rFonts w:asciiTheme="minorHAnsi" w:hAnsiTheme="minorHAnsi" w:cstheme="minorBidi"/>
            <w:sz w:val="24"/>
            <w:szCs w:val="24"/>
          </w:rPr>
          <w:t>www.IDEO.org</w:t>
        </w:r>
      </w:hyperlink>
      <w:r w:rsidRPr="7317CA6F">
        <w:rPr>
          <w:rFonts w:asciiTheme="minorHAnsi" w:hAnsiTheme="minorHAnsi" w:cstheme="minorBidi"/>
          <w:sz w:val="24"/>
          <w:szCs w:val="24"/>
        </w:rPr>
        <w:t xml:space="preserve">) for </w:t>
      </w:r>
      <w:r w:rsidR="0A6E7A41" w:rsidRPr="7317CA6F">
        <w:rPr>
          <w:rFonts w:asciiTheme="minorHAnsi" w:hAnsiTheme="minorHAnsi" w:cstheme="minorBidi"/>
          <w:sz w:val="24"/>
          <w:szCs w:val="24"/>
        </w:rPr>
        <w:t>h</w:t>
      </w:r>
      <w:r w:rsidRPr="7317CA6F">
        <w:rPr>
          <w:rFonts w:asciiTheme="minorHAnsi" w:hAnsiTheme="minorHAnsi" w:cstheme="minorBidi"/>
          <w:sz w:val="24"/>
          <w:szCs w:val="24"/>
        </w:rPr>
        <w:t>uman</w:t>
      </w:r>
      <w:r w:rsidR="5F8BA03D" w:rsidRPr="7317CA6F">
        <w:rPr>
          <w:rFonts w:asciiTheme="minorHAnsi" w:hAnsiTheme="minorHAnsi" w:cstheme="minorBidi"/>
          <w:sz w:val="24"/>
          <w:szCs w:val="24"/>
        </w:rPr>
        <w:t>-</w:t>
      </w:r>
      <w:r w:rsidR="32DC19BA" w:rsidRPr="7317CA6F">
        <w:rPr>
          <w:rFonts w:asciiTheme="minorHAnsi" w:hAnsiTheme="minorHAnsi" w:cstheme="minorBidi"/>
          <w:sz w:val="24"/>
          <w:szCs w:val="24"/>
        </w:rPr>
        <w:t>c</w:t>
      </w:r>
      <w:r w:rsidRPr="7317CA6F">
        <w:rPr>
          <w:rFonts w:asciiTheme="minorHAnsi" w:hAnsiTheme="minorHAnsi" w:cstheme="minorBidi"/>
          <w:sz w:val="24"/>
          <w:szCs w:val="24"/>
        </w:rPr>
        <w:t xml:space="preserve">entered </w:t>
      </w:r>
      <w:r w:rsidR="5D05FB42" w:rsidRPr="7317CA6F">
        <w:rPr>
          <w:rFonts w:asciiTheme="minorHAnsi" w:hAnsiTheme="minorHAnsi" w:cstheme="minorBidi"/>
          <w:sz w:val="24"/>
          <w:szCs w:val="24"/>
        </w:rPr>
        <w:t>d</w:t>
      </w:r>
      <w:r w:rsidRPr="7317CA6F">
        <w:rPr>
          <w:rFonts w:asciiTheme="minorHAnsi" w:hAnsiTheme="minorHAnsi" w:cstheme="minorBidi"/>
          <w:sz w:val="24"/>
          <w:szCs w:val="24"/>
        </w:rPr>
        <w:t xml:space="preserve">esign resources. </w:t>
      </w:r>
    </w:p>
    <w:p w14:paraId="585258F7" w14:textId="6454D694" w:rsidR="005C2A02" w:rsidRDefault="005C2A02" w:rsidP="7317CA6F">
      <w:pPr>
        <w:pStyle w:val="ListParagraph"/>
        <w:numPr>
          <w:ilvl w:val="0"/>
          <w:numId w:val="1"/>
        </w:numPr>
        <w:rPr>
          <w:rFonts w:asciiTheme="minorHAnsi" w:eastAsiaTheme="minorEastAsia" w:hAnsiTheme="minorHAnsi" w:cstheme="minorBidi"/>
          <w:sz w:val="24"/>
          <w:szCs w:val="24"/>
        </w:rPr>
      </w:pPr>
      <w:r w:rsidRPr="7317CA6F">
        <w:rPr>
          <w:rFonts w:asciiTheme="minorHAnsi" w:hAnsiTheme="minorHAnsi" w:cstheme="minorBidi"/>
          <w:sz w:val="24"/>
          <w:szCs w:val="24"/>
        </w:rPr>
        <w:t xml:space="preserve">Please click </w:t>
      </w:r>
      <w:hyperlink r:id="rId14">
        <w:r w:rsidRPr="7317CA6F">
          <w:rPr>
            <w:rStyle w:val="Hyperlink"/>
            <w:rFonts w:asciiTheme="minorHAnsi" w:hAnsiTheme="minorHAnsi" w:cstheme="minorBidi"/>
            <w:sz w:val="24"/>
            <w:szCs w:val="24"/>
          </w:rPr>
          <w:t>here</w:t>
        </w:r>
      </w:hyperlink>
      <w:r w:rsidRPr="7317CA6F">
        <w:rPr>
          <w:rFonts w:asciiTheme="minorHAnsi" w:hAnsiTheme="minorHAnsi" w:cstheme="minorBidi"/>
          <w:sz w:val="24"/>
          <w:szCs w:val="24"/>
        </w:rPr>
        <w:t xml:space="preserve"> or go to Co-Creating Well-Being (</w:t>
      </w:r>
      <w:hyperlink r:id="rId15">
        <w:r w:rsidRPr="7317CA6F">
          <w:rPr>
            <w:rStyle w:val="Hyperlink"/>
            <w:rFonts w:asciiTheme="minorHAnsi" w:hAnsiTheme="minorHAnsi" w:cstheme="minorBidi"/>
            <w:sz w:val="24"/>
            <w:szCs w:val="24"/>
          </w:rPr>
          <w:t>www.cocreatingwellbeing.com</w:t>
        </w:r>
      </w:hyperlink>
      <w:r w:rsidRPr="7317CA6F">
        <w:rPr>
          <w:rFonts w:asciiTheme="minorHAnsi" w:hAnsiTheme="minorHAnsi" w:cstheme="minorBidi"/>
          <w:sz w:val="24"/>
          <w:szCs w:val="24"/>
        </w:rPr>
        <w:t>), a human</w:t>
      </w:r>
      <w:r w:rsidR="00FE0CC0" w:rsidRPr="7317CA6F">
        <w:rPr>
          <w:rFonts w:asciiTheme="minorHAnsi" w:hAnsiTheme="minorHAnsi" w:cstheme="minorBidi"/>
          <w:sz w:val="24"/>
          <w:szCs w:val="24"/>
        </w:rPr>
        <w:t>-</w:t>
      </w:r>
      <w:r w:rsidRPr="7317CA6F">
        <w:rPr>
          <w:rFonts w:asciiTheme="minorHAnsi" w:hAnsiTheme="minorHAnsi" w:cstheme="minorBidi"/>
          <w:sz w:val="24"/>
          <w:szCs w:val="24"/>
        </w:rPr>
        <w:t>centered design project of the Health Foundation for Western and Central New York for resources.</w:t>
      </w:r>
    </w:p>
    <w:p w14:paraId="55BF5CAA" w14:textId="4E1F066E" w:rsidR="009004B5" w:rsidRPr="005C2A02" w:rsidRDefault="009004B5" w:rsidP="7317CA6F">
      <w:pPr>
        <w:pStyle w:val="ListParagraph"/>
        <w:numPr>
          <w:ilvl w:val="0"/>
          <w:numId w:val="1"/>
        </w:numPr>
        <w:rPr>
          <w:rFonts w:asciiTheme="minorHAnsi" w:eastAsiaTheme="minorEastAsia" w:hAnsiTheme="minorHAnsi" w:cstheme="minorBidi"/>
          <w:sz w:val="24"/>
          <w:szCs w:val="24"/>
        </w:rPr>
      </w:pPr>
      <w:r w:rsidRPr="7317CA6F">
        <w:rPr>
          <w:rFonts w:asciiTheme="minorHAnsi" w:hAnsiTheme="minorHAnsi" w:cstheme="minorBidi"/>
          <w:sz w:val="24"/>
          <w:szCs w:val="24"/>
        </w:rPr>
        <w:t xml:space="preserve">Please click </w:t>
      </w:r>
      <w:hyperlink r:id="rId16">
        <w:r w:rsidR="625CFDCE" w:rsidRPr="7317CA6F">
          <w:rPr>
            <w:rStyle w:val="Hyperlink"/>
            <w:rFonts w:asciiTheme="minorHAnsi" w:hAnsiTheme="minorHAnsi" w:cstheme="minorBidi"/>
            <w:sz w:val="24"/>
            <w:szCs w:val="24"/>
          </w:rPr>
          <w:t>here</w:t>
        </w:r>
      </w:hyperlink>
      <w:r w:rsidRPr="7317CA6F">
        <w:rPr>
          <w:rFonts w:asciiTheme="minorHAnsi" w:hAnsiTheme="minorHAnsi" w:cstheme="minorBidi"/>
          <w:sz w:val="24"/>
          <w:szCs w:val="24"/>
        </w:rPr>
        <w:t xml:space="preserve"> for access to a client engagement roadmap Engaging the Power of Families and Community to Increase the Impact of Philanthropy: A Roadmap for Funders</w:t>
      </w:r>
    </w:p>
    <w:p w14:paraId="6A2BEB26" w14:textId="77777777" w:rsidR="005C2A02" w:rsidRPr="005C2A02" w:rsidRDefault="005C2A02" w:rsidP="335CF71F">
      <w:pPr>
        <w:rPr>
          <w:rFonts w:asciiTheme="minorHAnsi" w:hAnsiTheme="minorHAnsi" w:cstheme="minorHAnsi"/>
          <w:sz w:val="24"/>
          <w:szCs w:val="24"/>
        </w:rPr>
      </w:pPr>
    </w:p>
    <w:p w14:paraId="2D4292D3" w14:textId="77777777" w:rsidR="00823861" w:rsidRDefault="00823861" w:rsidP="335CF71F">
      <w:pPr>
        <w:pStyle w:val="Default"/>
        <w:rPr>
          <w:rFonts w:asciiTheme="minorHAnsi" w:hAnsiTheme="minorHAnsi" w:cstheme="minorHAnsi"/>
          <w:b/>
          <w:bCs/>
          <w:sz w:val="24"/>
          <w:szCs w:val="24"/>
          <w:u w:val="single"/>
          <w:lang w:val="de-DE"/>
        </w:rPr>
      </w:pPr>
    </w:p>
    <w:p w14:paraId="76DE2D21" w14:textId="25C90E9E" w:rsidR="005C2A02" w:rsidRPr="005C2A02" w:rsidRDefault="00B71839" w:rsidP="005C2A02">
      <w:pPr>
        <w:pStyle w:val="Default"/>
        <w:rPr>
          <w:rFonts w:asciiTheme="minorHAnsi" w:eastAsia="Helvetica" w:hAnsiTheme="minorHAnsi" w:cstheme="minorHAnsi"/>
          <w:sz w:val="24"/>
          <w:szCs w:val="24"/>
          <w:u w:val="single"/>
        </w:rPr>
      </w:pPr>
      <w:r>
        <w:rPr>
          <w:rFonts w:asciiTheme="minorHAnsi" w:hAnsiTheme="minorHAnsi" w:cstheme="minorHAnsi"/>
          <w:b/>
          <w:bCs/>
          <w:sz w:val="24"/>
          <w:szCs w:val="24"/>
          <w:u w:val="single"/>
          <w:lang w:val="de-DE"/>
        </w:rPr>
        <w:lastRenderedPageBreak/>
        <w:t>FUNDING</w:t>
      </w:r>
    </w:p>
    <w:p w14:paraId="44764AD1" w14:textId="609888C0" w:rsidR="005C2A02" w:rsidRPr="005C2A02" w:rsidRDefault="005C2A02" w:rsidP="005C2A02">
      <w:pPr>
        <w:pStyle w:val="Default"/>
        <w:rPr>
          <w:rFonts w:asciiTheme="minorHAnsi" w:eastAsia="Helvetica" w:hAnsiTheme="minorHAnsi" w:cstheme="minorBidi"/>
          <w:b/>
          <w:sz w:val="24"/>
          <w:szCs w:val="24"/>
        </w:rPr>
      </w:pPr>
      <w:r w:rsidRPr="7317CA6F">
        <w:rPr>
          <w:rFonts w:asciiTheme="minorHAnsi" w:hAnsiTheme="minorHAnsi" w:cstheme="minorBidi"/>
          <w:b/>
          <w:sz w:val="24"/>
          <w:szCs w:val="24"/>
        </w:rPr>
        <w:t xml:space="preserve">What types of programs will be accepted? </w:t>
      </w:r>
      <w:r w:rsidRPr="7317CA6F">
        <w:rPr>
          <w:rFonts w:asciiTheme="minorHAnsi" w:hAnsiTheme="minorHAnsi" w:cstheme="minorBidi"/>
          <w:b/>
          <w:color w:val="auto"/>
          <w:sz w:val="24"/>
          <w:szCs w:val="24"/>
        </w:rPr>
        <w:t xml:space="preserve">Is </w:t>
      </w:r>
      <w:r w:rsidRPr="7317CA6F">
        <w:rPr>
          <w:rFonts w:asciiTheme="minorHAnsi" w:hAnsiTheme="minorHAnsi" w:cstheme="minorBidi"/>
          <w:b/>
          <w:sz w:val="24"/>
          <w:szCs w:val="24"/>
        </w:rPr>
        <w:t xml:space="preserve">the </w:t>
      </w:r>
      <w:r w:rsidR="787DA760" w:rsidRPr="7317CA6F">
        <w:rPr>
          <w:rFonts w:asciiTheme="minorHAnsi" w:hAnsiTheme="minorHAnsi" w:cstheme="minorBidi"/>
          <w:b/>
          <w:bCs/>
          <w:sz w:val="24"/>
          <w:szCs w:val="24"/>
        </w:rPr>
        <w:t>H</w:t>
      </w:r>
      <w:r w:rsidR="69589B37" w:rsidRPr="7317CA6F">
        <w:rPr>
          <w:rFonts w:asciiTheme="minorHAnsi" w:hAnsiTheme="minorHAnsi" w:cstheme="minorBidi"/>
          <w:b/>
          <w:bCs/>
          <w:sz w:val="24"/>
          <w:szCs w:val="24"/>
        </w:rPr>
        <w:t>ealth Foundation</w:t>
      </w:r>
      <w:r w:rsidRPr="7317CA6F">
        <w:rPr>
          <w:rFonts w:asciiTheme="minorHAnsi" w:hAnsiTheme="minorHAnsi" w:cstheme="minorBidi"/>
          <w:b/>
          <w:sz w:val="24"/>
          <w:szCs w:val="24"/>
        </w:rPr>
        <w:t xml:space="preserve"> more interested in projects that provide direct, clinical services or in projects that help clients access services?</w:t>
      </w:r>
    </w:p>
    <w:p w14:paraId="09210946" w14:textId="77777777" w:rsidR="005C2A02" w:rsidRPr="005C2A02" w:rsidRDefault="005C2A02" w:rsidP="005C2A02">
      <w:pPr>
        <w:pStyle w:val="Default"/>
        <w:rPr>
          <w:rFonts w:asciiTheme="minorHAnsi" w:eastAsia="Helvetica" w:hAnsiTheme="minorHAnsi" w:cstheme="minorHAnsi"/>
          <w:b/>
          <w:bCs/>
          <w:sz w:val="24"/>
          <w:szCs w:val="24"/>
        </w:rPr>
      </w:pPr>
    </w:p>
    <w:p w14:paraId="536D71A2" w14:textId="00540248" w:rsidR="005C2A02" w:rsidRPr="005C2A02" w:rsidRDefault="005C2A02" w:rsidP="18E1EBA4">
      <w:pPr>
        <w:pStyle w:val="Default"/>
        <w:rPr>
          <w:rFonts w:asciiTheme="minorHAnsi" w:eastAsia="Helvetica" w:hAnsiTheme="minorHAnsi" w:cstheme="minorBidi"/>
          <w:sz w:val="24"/>
          <w:szCs w:val="24"/>
        </w:rPr>
      </w:pPr>
      <w:r w:rsidRPr="005C2A02">
        <w:rPr>
          <w:rFonts w:asciiTheme="minorHAnsi" w:eastAsia="Helvetica" w:hAnsiTheme="minorHAnsi" w:cstheme="minorHAnsi"/>
          <w:b/>
          <w:bCs/>
          <w:sz w:val="24"/>
          <w:szCs w:val="24"/>
        </w:rPr>
        <w:tab/>
      </w:r>
      <w:r w:rsidRPr="18E1EBA4">
        <w:rPr>
          <w:rFonts w:asciiTheme="minorHAnsi" w:hAnsiTheme="minorHAnsi" w:cstheme="minorBidi"/>
          <w:sz w:val="24"/>
          <w:szCs w:val="24"/>
        </w:rPr>
        <w:t xml:space="preserve">We are most interested in the project, service, area, or need that is most pressing and that is needed now. It is important for you to weave the thread for how the issue/need impacts improving health inequities. We know that your research and work with community provides you access to better understanding of what that is, and in addition, how we might look to address it. The purpose of an open call is not to be prescriptive but to let our community partners and members be the guides. Our only focus is on investing in and addressing various health inequities that create avoidable health issues for our most vulnerable community members. (See </w:t>
      </w:r>
      <w:r w:rsidRPr="18E1EBA4">
        <w:rPr>
          <w:rFonts w:asciiTheme="minorHAnsi" w:hAnsiTheme="minorHAnsi" w:cstheme="minorBidi"/>
          <w:i/>
          <w:iCs/>
          <w:sz w:val="24"/>
          <w:szCs w:val="24"/>
        </w:rPr>
        <w:t>Call for Idea</w:t>
      </w:r>
      <w:r w:rsidR="520ECF5D" w:rsidRPr="18E1EBA4">
        <w:rPr>
          <w:rFonts w:asciiTheme="minorHAnsi" w:hAnsiTheme="minorHAnsi" w:cstheme="minorBidi"/>
          <w:i/>
          <w:iCs/>
          <w:sz w:val="24"/>
          <w:szCs w:val="24"/>
        </w:rPr>
        <w:t xml:space="preserve"> Proposals</w:t>
      </w:r>
      <w:r w:rsidR="0013508F" w:rsidRPr="18E1EBA4">
        <w:rPr>
          <w:rFonts w:asciiTheme="minorHAnsi" w:hAnsiTheme="minorHAnsi" w:cstheme="minorBidi"/>
          <w:i/>
          <w:iCs/>
          <w:sz w:val="24"/>
          <w:szCs w:val="24"/>
        </w:rPr>
        <w:t xml:space="preserve"> </w:t>
      </w:r>
      <w:r w:rsidR="40F6DF8C" w:rsidRPr="18E1EBA4">
        <w:rPr>
          <w:rFonts w:asciiTheme="minorHAnsi" w:hAnsiTheme="minorHAnsi" w:cstheme="minorBidi"/>
          <w:i/>
          <w:iCs/>
          <w:sz w:val="24"/>
          <w:szCs w:val="24"/>
        </w:rPr>
        <w:t>g</w:t>
      </w:r>
      <w:r w:rsidR="0013508F" w:rsidRPr="18E1EBA4">
        <w:rPr>
          <w:rFonts w:asciiTheme="minorHAnsi" w:hAnsiTheme="minorHAnsi" w:cstheme="minorBidi"/>
          <w:i/>
          <w:iCs/>
          <w:sz w:val="24"/>
          <w:szCs w:val="24"/>
        </w:rPr>
        <w:t>uidelines</w:t>
      </w:r>
      <w:r w:rsidR="38133A0F" w:rsidRPr="18E1EBA4">
        <w:rPr>
          <w:rFonts w:asciiTheme="minorHAnsi" w:hAnsiTheme="minorHAnsi" w:cstheme="minorBidi"/>
          <w:i/>
          <w:iCs/>
          <w:sz w:val="24"/>
          <w:szCs w:val="24"/>
        </w:rPr>
        <w:t xml:space="preserve"> document</w:t>
      </w:r>
      <w:r w:rsidRPr="18E1EBA4">
        <w:rPr>
          <w:rFonts w:asciiTheme="minorHAnsi" w:hAnsiTheme="minorHAnsi" w:cstheme="minorBidi"/>
          <w:sz w:val="24"/>
          <w:szCs w:val="24"/>
        </w:rPr>
        <w:t xml:space="preserve"> </w:t>
      </w:r>
      <w:r w:rsidR="00130BC3" w:rsidRPr="18E1EBA4">
        <w:rPr>
          <w:rFonts w:asciiTheme="minorHAnsi" w:hAnsiTheme="minorHAnsi" w:cstheme="minorBidi"/>
          <w:sz w:val="24"/>
          <w:szCs w:val="24"/>
        </w:rPr>
        <w:t>–</w:t>
      </w:r>
      <w:r w:rsidRPr="18E1EBA4">
        <w:rPr>
          <w:rFonts w:asciiTheme="minorHAnsi" w:hAnsiTheme="minorHAnsi" w:cstheme="minorBidi"/>
          <w:sz w:val="24"/>
          <w:szCs w:val="24"/>
        </w:rPr>
        <w:t xml:space="preserve"> </w:t>
      </w:r>
      <w:r w:rsidR="00130BC3" w:rsidRPr="18E1EBA4">
        <w:rPr>
          <w:rFonts w:asciiTheme="minorHAnsi" w:hAnsiTheme="minorHAnsi" w:cstheme="minorBidi"/>
          <w:sz w:val="24"/>
          <w:szCs w:val="24"/>
        </w:rPr>
        <w:t xml:space="preserve">Pages 2 &amp; 3 </w:t>
      </w:r>
      <w:r w:rsidRPr="18E1EBA4">
        <w:rPr>
          <w:rFonts w:asciiTheme="minorHAnsi" w:hAnsiTheme="minorHAnsi" w:cstheme="minorBidi"/>
          <w:sz w:val="24"/>
          <w:szCs w:val="24"/>
        </w:rPr>
        <w:t>Our Focus and What We Will Fund sections for additional details.)</w:t>
      </w:r>
    </w:p>
    <w:p w14:paraId="28AD3E54" w14:textId="77777777" w:rsidR="005C2A02" w:rsidRPr="005C2A02" w:rsidRDefault="005C2A02" w:rsidP="005C2A02">
      <w:pPr>
        <w:pStyle w:val="Default"/>
        <w:rPr>
          <w:rFonts w:asciiTheme="minorHAnsi" w:eastAsia="Helvetica" w:hAnsiTheme="minorHAnsi" w:cstheme="minorHAnsi"/>
          <w:sz w:val="24"/>
          <w:szCs w:val="24"/>
        </w:rPr>
      </w:pPr>
    </w:p>
    <w:p w14:paraId="193CD444" w14:textId="4E922DF6" w:rsidR="005C2A02" w:rsidRPr="005C2A02" w:rsidRDefault="005C2A02" w:rsidP="005C2A02">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Can the grant be used to extend a current successful program?</w:t>
      </w:r>
      <w:r w:rsidRPr="7317CA6F">
        <w:rPr>
          <w:rFonts w:asciiTheme="minorHAnsi" w:hAnsiTheme="minorHAnsi" w:cstheme="minorBidi"/>
          <w:sz w:val="24"/>
          <w:szCs w:val="24"/>
        </w:rPr>
        <w:t xml:space="preserve"> </w:t>
      </w:r>
    </w:p>
    <w:p w14:paraId="4DA7ED93" w14:textId="77777777" w:rsidR="005C2A02" w:rsidRPr="005C2A02" w:rsidRDefault="005C2A02" w:rsidP="005C2A02">
      <w:pPr>
        <w:pStyle w:val="Default"/>
        <w:rPr>
          <w:rFonts w:asciiTheme="minorHAnsi" w:eastAsia="Helvetica" w:hAnsiTheme="minorHAnsi" w:cstheme="minorHAnsi"/>
          <w:sz w:val="24"/>
          <w:szCs w:val="24"/>
        </w:rPr>
      </w:pPr>
      <w:r w:rsidRPr="005C2A02">
        <w:rPr>
          <w:rFonts w:asciiTheme="minorHAnsi" w:eastAsia="Helvetica" w:hAnsiTheme="minorHAnsi" w:cstheme="minorHAnsi"/>
          <w:sz w:val="24"/>
          <w:szCs w:val="24"/>
        </w:rPr>
        <w:tab/>
        <w:t>Yes, however, the same demonstration of most pressing need and client engagement must be demonstrated.</w:t>
      </w:r>
    </w:p>
    <w:p w14:paraId="3E51F512" w14:textId="77777777" w:rsidR="005C2A02" w:rsidRPr="005C2A02" w:rsidRDefault="005C2A02" w:rsidP="005C2A02">
      <w:pPr>
        <w:pStyle w:val="Default"/>
        <w:rPr>
          <w:rFonts w:asciiTheme="minorHAnsi" w:eastAsia="Helvetica" w:hAnsiTheme="minorHAnsi" w:cstheme="minorHAnsi"/>
          <w:sz w:val="24"/>
          <w:szCs w:val="24"/>
        </w:rPr>
      </w:pPr>
    </w:p>
    <w:p w14:paraId="6933971E" w14:textId="0C92DF29" w:rsidR="005C2A02" w:rsidRPr="005C2A02" w:rsidRDefault="005C2A02" w:rsidP="005C2A02">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Can you address two intersecting issues, such as food insecurity and housing?</w:t>
      </w:r>
      <w:r w:rsidRPr="7317CA6F">
        <w:rPr>
          <w:rFonts w:asciiTheme="minorHAnsi" w:hAnsiTheme="minorHAnsi" w:cstheme="minorBidi"/>
          <w:sz w:val="24"/>
          <w:szCs w:val="24"/>
        </w:rPr>
        <w:t xml:space="preserve"> </w:t>
      </w:r>
    </w:p>
    <w:p w14:paraId="7B394318" w14:textId="5AC57A35" w:rsidR="005C2A02" w:rsidRPr="005C2A02" w:rsidRDefault="005C2A02" w:rsidP="005C2A02">
      <w:pPr>
        <w:pStyle w:val="Default"/>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Pr="7317CA6F">
        <w:rPr>
          <w:rFonts w:asciiTheme="minorHAnsi" w:eastAsia="Helvetica" w:hAnsiTheme="minorHAnsi" w:cstheme="minorBidi"/>
          <w:sz w:val="24"/>
          <w:szCs w:val="24"/>
        </w:rPr>
        <w:t>Absolutely! In fact, we know that issues of inequity create intersecting challenges. We encourage looking at how to support improved health outcomes from a comprehensive approach.</w:t>
      </w:r>
    </w:p>
    <w:p w14:paraId="090B7789" w14:textId="77777777" w:rsidR="005C2A02" w:rsidRPr="005C2A02" w:rsidRDefault="005C2A02" w:rsidP="005C2A02">
      <w:pPr>
        <w:pStyle w:val="Default"/>
        <w:rPr>
          <w:rFonts w:asciiTheme="minorHAnsi" w:eastAsia="Helvetica" w:hAnsiTheme="minorHAnsi" w:cstheme="minorHAnsi"/>
          <w:sz w:val="24"/>
          <w:szCs w:val="24"/>
        </w:rPr>
      </w:pPr>
    </w:p>
    <w:p w14:paraId="17F58B01" w14:textId="565A863C" w:rsidR="005C2A02" w:rsidRPr="005C2A02" w:rsidRDefault="005C2A02" w:rsidP="005C2A02">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What types of services can be funded for rural residents?</w:t>
      </w:r>
      <w:r w:rsidRPr="7317CA6F">
        <w:rPr>
          <w:rFonts w:asciiTheme="minorHAnsi" w:hAnsiTheme="minorHAnsi" w:cstheme="minorBidi"/>
          <w:sz w:val="24"/>
          <w:szCs w:val="24"/>
        </w:rPr>
        <w:t xml:space="preserve"> </w:t>
      </w:r>
    </w:p>
    <w:p w14:paraId="41E25CBC" w14:textId="21855A35" w:rsidR="005C2A02" w:rsidRPr="005C2A02" w:rsidRDefault="005C2A02" w:rsidP="18E1EBA4">
      <w:pPr>
        <w:pStyle w:val="Default"/>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Pr="18E1EBA4">
        <w:rPr>
          <w:rFonts w:asciiTheme="minorHAnsi" w:eastAsia="Helvetica" w:hAnsiTheme="minorHAnsi" w:cstheme="minorBidi"/>
          <w:sz w:val="24"/>
          <w:szCs w:val="24"/>
        </w:rPr>
        <w:t xml:space="preserve">The </w:t>
      </w:r>
      <w:r w:rsidR="787DA760" w:rsidRPr="18E1EBA4">
        <w:rPr>
          <w:rFonts w:asciiTheme="minorHAnsi" w:eastAsia="Helvetica" w:hAnsiTheme="minorHAnsi" w:cstheme="minorBidi"/>
          <w:sz w:val="24"/>
          <w:szCs w:val="24"/>
        </w:rPr>
        <w:t>H</w:t>
      </w:r>
      <w:r w:rsidR="7048F2FA" w:rsidRPr="18E1EBA4">
        <w:rPr>
          <w:rFonts w:asciiTheme="minorHAnsi" w:eastAsia="Helvetica" w:hAnsiTheme="minorHAnsi" w:cstheme="minorBidi"/>
          <w:sz w:val="24"/>
          <w:szCs w:val="24"/>
        </w:rPr>
        <w:t>ealth Foundation</w:t>
      </w:r>
      <w:r w:rsidRPr="18E1EBA4">
        <w:rPr>
          <w:rFonts w:asciiTheme="minorHAnsi" w:eastAsia="Helvetica" w:hAnsiTheme="minorHAnsi" w:cstheme="minorBidi"/>
          <w:sz w:val="24"/>
          <w:szCs w:val="24"/>
        </w:rPr>
        <w:t xml:space="preserve"> invests in the health of nine regional counties (Genesee, Livingston, Monroe, Ontario, Orleans, Seneca, Wayne, Wyoming, and Yates). These cover rural, suburban, and urban communities. We recognize the unique differences among these geographies and strive to tailor our investments to their needs. The Call for Ideas will support the most pressing needs within our rural communities that seek to address inequities and improve the health of rural residents. </w:t>
      </w:r>
      <w:r w:rsidRPr="18E1EBA4">
        <w:rPr>
          <w:rFonts w:asciiTheme="minorHAnsi" w:hAnsiTheme="minorHAnsi" w:cstheme="minorBidi"/>
          <w:sz w:val="24"/>
          <w:szCs w:val="24"/>
        </w:rPr>
        <w:t xml:space="preserve">(See </w:t>
      </w:r>
      <w:r w:rsidRPr="18E1EBA4">
        <w:rPr>
          <w:rFonts w:asciiTheme="minorHAnsi" w:hAnsiTheme="minorHAnsi" w:cstheme="minorBidi"/>
          <w:i/>
          <w:iCs/>
          <w:sz w:val="24"/>
          <w:szCs w:val="24"/>
        </w:rPr>
        <w:t>Call for Idea</w:t>
      </w:r>
      <w:r w:rsidR="27BAB496" w:rsidRPr="18E1EBA4">
        <w:rPr>
          <w:rFonts w:asciiTheme="minorHAnsi" w:hAnsiTheme="minorHAnsi" w:cstheme="minorBidi"/>
          <w:i/>
          <w:iCs/>
          <w:sz w:val="24"/>
          <w:szCs w:val="24"/>
        </w:rPr>
        <w:t xml:space="preserve"> Proposals</w:t>
      </w:r>
      <w:r w:rsidRPr="18E1EBA4">
        <w:rPr>
          <w:rFonts w:asciiTheme="minorHAnsi" w:hAnsiTheme="minorHAnsi" w:cstheme="minorBidi"/>
          <w:i/>
          <w:iCs/>
          <w:sz w:val="24"/>
          <w:szCs w:val="24"/>
        </w:rPr>
        <w:t xml:space="preserve"> </w:t>
      </w:r>
      <w:r w:rsidR="6156EC64" w:rsidRPr="18E1EBA4">
        <w:rPr>
          <w:rFonts w:asciiTheme="minorHAnsi" w:hAnsiTheme="minorHAnsi" w:cstheme="minorBidi"/>
          <w:i/>
          <w:iCs/>
          <w:sz w:val="24"/>
          <w:szCs w:val="24"/>
        </w:rPr>
        <w:t>g</w:t>
      </w:r>
      <w:r w:rsidR="0013508F" w:rsidRPr="18E1EBA4">
        <w:rPr>
          <w:rFonts w:asciiTheme="minorHAnsi" w:hAnsiTheme="minorHAnsi" w:cstheme="minorBidi"/>
          <w:i/>
          <w:iCs/>
          <w:sz w:val="24"/>
          <w:szCs w:val="24"/>
        </w:rPr>
        <w:t>uidelines</w:t>
      </w:r>
      <w:r w:rsidR="0216B4FD" w:rsidRPr="18E1EBA4">
        <w:rPr>
          <w:rFonts w:asciiTheme="minorHAnsi" w:hAnsiTheme="minorHAnsi" w:cstheme="minorBidi"/>
          <w:i/>
          <w:iCs/>
          <w:sz w:val="24"/>
          <w:szCs w:val="24"/>
        </w:rPr>
        <w:t xml:space="preserve"> document</w:t>
      </w:r>
      <w:r w:rsidRPr="18E1EBA4">
        <w:rPr>
          <w:rFonts w:asciiTheme="minorHAnsi" w:hAnsiTheme="minorHAnsi" w:cstheme="minorBidi"/>
          <w:sz w:val="24"/>
          <w:szCs w:val="24"/>
          <w:lang w:val="fr-FR"/>
        </w:rPr>
        <w:t xml:space="preserve"> </w:t>
      </w:r>
      <w:r w:rsidR="00130BC3" w:rsidRPr="18E1EBA4">
        <w:rPr>
          <w:rFonts w:asciiTheme="minorHAnsi" w:hAnsiTheme="minorHAnsi" w:cstheme="minorBidi"/>
          <w:sz w:val="24"/>
          <w:szCs w:val="24"/>
          <w:lang w:val="fr-FR"/>
        </w:rPr>
        <w:t>–</w:t>
      </w:r>
      <w:r w:rsidRPr="18E1EBA4">
        <w:rPr>
          <w:rFonts w:asciiTheme="minorHAnsi" w:hAnsiTheme="minorHAnsi" w:cstheme="minorBidi"/>
          <w:sz w:val="24"/>
          <w:szCs w:val="24"/>
          <w:lang w:val="fr-FR"/>
        </w:rPr>
        <w:t xml:space="preserve"> </w:t>
      </w:r>
      <w:r w:rsidR="00130BC3" w:rsidRPr="18E1EBA4">
        <w:rPr>
          <w:rFonts w:asciiTheme="minorHAnsi" w:hAnsiTheme="minorHAnsi" w:cstheme="minorBidi"/>
          <w:sz w:val="24"/>
          <w:szCs w:val="24"/>
          <w:lang w:val="fr-FR"/>
        </w:rPr>
        <w:t xml:space="preserve">Pages 1 &amp; 2 </w:t>
      </w:r>
      <w:r w:rsidRPr="18E1EBA4">
        <w:rPr>
          <w:rFonts w:asciiTheme="minorHAnsi" w:hAnsiTheme="minorHAnsi" w:cstheme="minorBidi"/>
          <w:i/>
          <w:iCs/>
          <w:sz w:val="24"/>
          <w:szCs w:val="24"/>
        </w:rPr>
        <w:t>What We Seek to Do</w:t>
      </w:r>
      <w:r w:rsidRPr="18E1EBA4">
        <w:rPr>
          <w:rFonts w:asciiTheme="minorHAnsi" w:hAnsiTheme="minorHAnsi" w:cstheme="minorBidi"/>
          <w:sz w:val="24"/>
          <w:szCs w:val="24"/>
        </w:rPr>
        <w:t xml:space="preserve">, </w:t>
      </w:r>
      <w:r w:rsidRPr="18E1EBA4">
        <w:rPr>
          <w:rFonts w:asciiTheme="minorHAnsi" w:hAnsiTheme="minorHAnsi" w:cstheme="minorBidi"/>
          <w:i/>
          <w:iCs/>
          <w:sz w:val="24"/>
          <w:szCs w:val="24"/>
        </w:rPr>
        <w:t>Our Focus</w:t>
      </w:r>
      <w:r w:rsidRPr="18E1EBA4">
        <w:rPr>
          <w:rFonts w:asciiTheme="minorHAnsi" w:hAnsiTheme="minorHAnsi" w:cstheme="minorBidi"/>
          <w:sz w:val="24"/>
          <w:szCs w:val="24"/>
        </w:rPr>
        <w:t xml:space="preserve">, and </w:t>
      </w:r>
      <w:r w:rsidRPr="18E1EBA4">
        <w:rPr>
          <w:rFonts w:asciiTheme="minorHAnsi" w:hAnsiTheme="minorHAnsi" w:cstheme="minorBidi"/>
          <w:i/>
          <w:iCs/>
          <w:sz w:val="24"/>
          <w:szCs w:val="24"/>
        </w:rPr>
        <w:t>What We Will Fund</w:t>
      </w:r>
      <w:r w:rsidRPr="18E1EBA4">
        <w:rPr>
          <w:rFonts w:asciiTheme="minorHAnsi" w:hAnsiTheme="minorHAnsi" w:cstheme="minorBidi"/>
          <w:sz w:val="24"/>
          <w:szCs w:val="24"/>
        </w:rPr>
        <w:t xml:space="preserve"> sections for additional details.)</w:t>
      </w:r>
    </w:p>
    <w:p w14:paraId="240C7B0E" w14:textId="77777777" w:rsidR="005C2A02" w:rsidRPr="005C2A02" w:rsidRDefault="005C2A02" w:rsidP="005C2A02">
      <w:pPr>
        <w:pStyle w:val="Default"/>
        <w:rPr>
          <w:rFonts w:asciiTheme="minorHAnsi" w:eastAsia="Helvetica" w:hAnsiTheme="minorHAnsi" w:cstheme="minorHAnsi"/>
          <w:sz w:val="24"/>
          <w:szCs w:val="24"/>
        </w:rPr>
      </w:pPr>
    </w:p>
    <w:p w14:paraId="0DD98B00" w14:textId="450DF99D" w:rsidR="005C2A02" w:rsidRPr="005C2A02" w:rsidRDefault="005C2A02" w:rsidP="005C2A02">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Is this opportunity open to neighborhood organizations/smaller organizations</w:t>
      </w:r>
      <w:r w:rsidR="00B31DD3" w:rsidRPr="7317CA6F">
        <w:rPr>
          <w:rFonts w:asciiTheme="minorHAnsi" w:hAnsiTheme="minorHAnsi" w:cstheme="minorBidi"/>
          <w:b/>
          <w:sz w:val="24"/>
          <w:szCs w:val="24"/>
        </w:rPr>
        <w:t>/new non-profits</w:t>
      </w:r>
      <w:r w:rsidRPr="7317CA6F">
        <w:rPr>
          <w:rFonts w:asciiTheme="minorHAnsi" w:hAnsiTheme="minorHAnsi" w:cstheme="minorBidi"/>
          <w:b/>
          <w:sz w:val="24"/>
          <w:szCs w:val="24"/>
        </w:rPr>
        <w:t>?</w:t>
      </w:r>
      <w:r w:rsidRPr="7317CA6F">
        <w:rPr>
          <w:rFonts w:asciiTheme="minorHAnsi" w:hAnsiTheme="minorHAnsi" w:cstheme="minorBidi"/>
          <w:sz w:val="24"/>
          <w:szCs w:val="24"/>
        </w:rPr>
        <w:t xml:space="preserve"> </w:t>
      </w:r>
    </w:p>
    <w:p w14:paraId="6DB63A57" w14:textId="679C29AE" w:rsidR="005C2A02" w:rsidRDefault="005C2A02" w:rsidP="005C2A02">
      <w:pPr>
        <w:pStyle w:val="Default"/>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Pr="7317CA6F">
        <w:rPr>
          <w:rFonts w:asciiTheme="minorHAnsi" w:eastAsia="Helvetica" w:hAnsiTheme="minorHAnsi" w:cstheme="minorBidi"/>
          <w:sz w:val="24"/>
          <w:szCs w:val="24"/>
        </w:rPr>
        <w:t xml:space="preserve">Absolutely, but you must be a non-profit. In fact, we designed the Call for Ideas </w:t>
      </w:r>
      <w:r w:rsidR="7B2B6EBD" w:rsidRPr="7317CA6F">
        <w:rPr>
          <w:rFonts w:asciiTheme="minorHAnsi" w:eastAsia="Helvetica" w:hAnsiTheme="minorHAnsi" w:cstheme="minorBidi"/>
          <w:sz w:val="24"/>
          <w:szCs w:val="24"/>
        </w:rPr>
        <w:t xml:space="preserve">funding opportunity </w:t>
      </w:r>
      <w:r w:rsidRPr="7317CA6F">
        <w:rPr>
          <w:rFonts w:asciiTheme="minorHAnsi" w:eastAsia="Helvetica" w:hAnsiTheme="minorHAnsi" w:cstheme="minorBidi"/>
          <w:sz w:val="24"/>
          <w:szCs w:val="24"/>
        </w:rPr>
        <w:t xml:space="preserve">to be accessible to a broad range of type, size, and level of organization. </w:t>
      </w:r>
    </w:p>
    <w:p w14:paraId="0CB812E8" w14:textId="0CB9F9AB" w:rsidR="00B31DD3" w:rsidRDefault="00B31DD3" w:rsidP="005C2A02">
      <w:pPr>
        <w:pStyle w:val="Default"/>
        <w:rPr>
          <w:rFonts w:asciiTheme="minorHAnsi" w:eastAsia="Helvetica" w:hAnsiTheme="minorHAnsi" w:cstheme="minorHAnsi"/>
          <w:sz w:val="24"/>
          <w:szCs w:val="24"/>
        </w:rPr>
      </w:pPr>
    </w:p>
    <w:p w14:paraId="55ABCF1D" w14:textId="1866AD48" w:rsidR="00B31DD3" w:rsidRDefault="00B31DD3" w:rsidP="005C2A02">
      <w:pPr>
        <w:pStyle w:val="Default"/>
        <w:rPr>
          <w:rFonts w:asciiTheme="minorHAnsi" w:eastAsia="Helvetica" w:hAnsiTheme="minorHAnsi" w:cstheme="minorBidi"/>
          <w:b/>
          <w:sz w:val="24"/>
          <w:szCs w:val="24"/>
        </w:rPr>
      </w:pPr>
      <w:r w:rsidRPr="7317CA6F">
        <w:rPr>
          <w:rFonts w:asciiTheme="minorHAnsi" w:eastAsia="Helvetica" w:hAnsiTheme="minorHAnsi" w:cstheme="minorBidi"/>
          <w:b/>
          <w:sz w:val="24"/>
          <w:szCs w:val="24"/>
        </w:rPr>
        <w:t>W</w:t>
      </w:r>
      <w:r w:rsidR="008A6B2C" w:rsidRPr="7317CA6F">
        <w:rPr>
          <w:rFonts w:asciiTheme="minorHAnsi" w:eastAsia="Helvetica" w:hAnsiTheme="minorHAnsi" w:cstheme="minorBidi"/>
          <w:b/>
          <w:sz w:val="24"/>
          <w:szCs w:val="24"/>
        </w:rPr>
        <w:t xml:space="preserve">e </w:t>
      </w:r>
      <w:r w:rsidRPr="7317CA6F">
        <w:rPr>
          <w:rFonts w:asciiTheme="minorHAnsi" w:eastAsia="Helvetica" w:hAnsiTheme="minorHAnsi" w:cstheme="minorBidi"/>
          <w:b/>
          <w:sz w:val="24"/>
          <w:szCs w:val="24"/>
        </w:rPr>
        <w:t>are a new agency</w:t>
      </w:r>
      <w:r w:rsidR="008A6B2C" w:rsidRPr="7317CA6F">
        <w:rPr>
          <w:rFonts w:asciiTheme="minorHAnsi" w:eastAsia="Helvetica" w:hAnsiTheme="minorHAnsi" w:cstheme="minorBidi"/>
          <w:b/>
          <w:sz w:val="24"/>
          <w:szCs w:val="24"/>
        </w:rPr>
        <w:t>. What are our chances of being funded?</w:t>
      </w:r>
    </w:p>
    <w:p w14:paraId="50D7A167" w14:textId="501CD6E0" w:rsidR="00C1725B" w:rsidRPr="00C1725B" w:rsidRDefault="00C1725B" w:rsidP="7287097B">
      <w:pPr>
        <w:pStyle w:val="Default"/>
        <w:rPr>
          <w:rFonts w:asciiTheme="minorHAnsi" w:eastAsia="Helvetica" w:hAnsiTheme="minorHAnsi" w:cstheme="minorBidi"/>
          <w:sz w:val="24"/>
          <w:szCs w:val="24"/>
        </w:rPr>
      </w:pPr>
      <w:r>
        <w:rPr>
          <w:rFonts w:asciiTheme="minorHAnsi" w:eastAsia="Helvetica" w:hAnsiTheme="minorHAnsi" w:cstheme="minorHAnsi"/>
          <w:sz w:val="24"/>
          <w:szCs w:val="24"/>
        </w:rPr>
        <w:tab/>
      </w:r>
      <w:r w:rsidR="0A330D41" w:rsidRPr="7287097B">
        <w:rPr>
          <w:rFonts w:asciiTheme="minorHAnsi" w:eastAsia="Helvetica" w:hAnsiTheme="minorHAnsi" w:cstheme="minorBidi"/>
          <w:sz w:val="24"/>
          <w:szCs w:val="24"/>
        </w:rPr>
        <w:t>T</w:t>
      </w:r>
      <w:r w:rsidR="786E08C2" w:rsidRPr="7287097B">
        <w:rPr>
          <w:rFonts w:asciiTheme="minorHAnsi" w:eastAsia="Helvetica" w:hAnsiTheme="minorHAnsi" w:cstheme="minorBidi"/>
          <w:sz w:val="24"/>
          <w:szCs w:val="24"/>
        </w:rPr>
        <w:t>he Health Foundation</w:t>
      </w:r>
      <w:r w:rsidRPr="7287097B">
        <w:rPr>
          <w:rFonts w:asciiTheme="minorHAnsi" w:eastAsia="Helvetica" w:hAnsiTheme="minorHAnsi" w:cstheme="minorBidi"/>
          <w:sz w:val="24"/>
          <w:szCs w:val="24"/>
        </w:rPr>
        <w:t xml:space="preserve"> is committed to investment across our nine-county region, populations, types of organizations and needs.</w:t>
      </w:r>
      <w:r w:rsidR="0013508F" w:rsidRPr="7287097B">
        <w:rPr>
          <w:rFonts w:asciiTheme="minorHAnsi" w:eastAsia="Helvetica" w:hAnsiTheme="minorHAnsi" w:cstheme="minorBidi"/>
          <w:sz w:val="24"/>
          <w:szCs w:val="24"/>
        </w:rPr>
        <w:t xml:space="preserve"> An organization’s chances of being funded is not based on size, type etc. Determinations are based considerations such as: issue of inequity, on clear understanding of an organization’s experience and connection within the community(</w:t>
      </w:r>
      <w:proofErr w:type="spellStart"/>
      <w:r w:rsidR="0013508F" w:rsidRPr="7287097B">
        <w:rPr>
          <w:rFonts w:asciiTheme="minorHAnsi" w:eastAsia="Helvetica" w:hAnsiTheme="minorHAnsi" w:cstheme="minorBidi"/>
          <w:sz w:val="24"/>
          <w:szCs w:val="24"/>
        </w:rPr>
        <w:t>ies</w:t>
      </w:r>
      <w:proofErr w:type="spellEnd"/>
      <w:r w:rsidR="0013508F" w:rsidRPr="7287097B">
        <w:rPr>
          <w:rFonts w:asciiTheme="minorHAnsi" w:eastAsia="Helvetica" w:hAnsiTheme="minorHAnsi" w:cstheme="minorBidi"/>
          <w:sz w:val="24"/>
          <w:szCs w:val="24"/>
        </w:rPr>
        <w:t xml:space="preserve">) they seek to support, and ability to provide the services/work within the Idea. (See </w:t>
      </w:r>
      <w:r w:rsidR="0013508F" w:rsidRPr="7287097B">
        <w:rPr>
          <w:rFonts w:asciiTheme="minorHAnsi" w:eastAsia="Helvetica" w:hAnsiTheme="minorHAnsi" w:cstheme="minorBidi"/>
          <w:i/>
          <w:iCs/>
          <w:sz w:val="24"/>
          <w:szCs w:val="24"/>
        </w:rPr>
        <w:t>Call for Idea</w:t>
      </w:r>
      <w:r w:rsidR="7F187A66" w:rsidRPr="7287097B">
        <w:rPr>
          <w:rFonts w:asciiTheme="minorHAnsi" w:eastAsia="Helvetica" w:hAnsiTheme="minorHAnsi" w:cstheme="minorBidi"/>
          <w:i/>
          <w:iCs/>
          <w:sz w:val="24"/>
          <w:szCs w:val="24"/>
        </w:rPr>
        <w:t xml:space="preserve"> Proposals</w:t>
      </w:r>
      <w:r w:rsidR="0013508F" w:rsidRPr="7287097B">
        <w:rPr>
          <w:rFonts w:asciiTheme="minorHAnsi" w:eastAsia="Helvetica" w:hAnsiTheme="minorHAnsi" w:cstheme="minorBidi"/>
          <w:i/>
          <w:iCs/>
          <w:sz w:val="24"/>
          <w:szCs w:val="24"/>
        </w:rPr>
        <w:t xml:space="preserve"> </w:t>
      </w:r>
      <w:r w:rsidR="02BC0798" w:rsidRPr="7287097B">
        <w:rPr>
          <w:rFonts w:asciiTheme="minorHAnsi" w:eastAsia="Helvetica" w:hAnsiTheme="minorHAnsi" w:cstheme="minorBidi"/>
          <w:i/>
          <w:iCs/>
          <w:sz w:val="24"/>
          <w:szCs w:val="24"/>
        </w:rPr>
        <w:t>g</w:t>
      </w:r>
      <w:r w:rsidR="0013508F" w:rsidRPr="7287097B">
        <w:rPr>
          <w:rFonts w:asciiTheme="minorHAnsi" w:eastAsia="Helvetica" w:hAnsiTheme="minorHAnsi" w:cstheme="minorBidi"/>
          <w:i/>
          <w:iCs/>
          <w:sz w:val="24"/>
          <w:szCs w:val="24"/>
        </w:rPr>
        <w:t>uideline</w:t>
      </w:r>
      <w:r w:rsidR="00130BC3" w:rsidRPr="7287097B">
        <w:rPr>
          <w:rFonts w:asciiTheme="minorHAnsi" w:eastAsia="Helvetica" w:hAnsiTheme="minorHAnsi" w:cstheme="minorBidi"/>
          <w:i/>
          <w:iCs/>
          <w:sz w:val="24"/>
          <w:szCs w:val="24"/>
        </w:rPr>
        <w:t>s</w:t>
      </w:r>
      <w:r w:rsidR="69CD84D2" w:rsidRPr="7287097B">
        <w:rPr>
          <w:rFonts w:asciiTheme="minorHAnsi" w:eastAsia="Helvetica" w:hAnsiTheme="minorHAnsi" w:cstheme="minorBidi"/>
          <w:i/>
          <w:iCs/>
          <w:sz w:val="24"/>
          <w:szCs w:val="24"/>
        </w:rPr>
        <w:t xml:space="preserve"> document</w:t>
      </w:r>
      <w:r w:rsidR="0013508F" w:rsidRPr="7287097B">
        <w:rPr>
          <w:rFonts w:asciiTheme="minorHAnsi" w:eastAsia="Helvetica" w:hAnsiTheme="minorHAnsi" w:cstheme="minorBidi"/>
          <w:sz w:val="24"/>
          <w:szCs w:val="24"/>
        </w:rPr>
        <w:t xml:space="preserve"> </w:t>
      </w:r>
      <w:r w:rsidR="00130BC3" w:rsidRPr="7287097B">
        <w:rPr>
          <w:rFonts w:asciiTheme="minorHAnsi" w:eastAsia="Helvetica" w:hAnsiTheme="minorHAnsi" w:cstheme="minorBidi"/>
          <w:sz w:val="24"/>
          <w:szCs w:val="24"/>
        </w:rPr>
        <w:t xml:space="preserve">– Page 3 </w:t>
      </w:r>
      <w:r w:rsidR="00130BC3" w:rsidRPr="7287097B">
        <w:rPr>
          <w:rFonts w:asciiTheme="minorHAnsi" w:eastAsia="Helvetica" w:hAnsiTheme="minorHAnsi" w:cstheme="minorBidi"/>
          <w:i/>
          <w:iCs/>
          <w:sz w:val="24"/>
          <w:szCs w:val="24"/>
        </w:rPr>
        <w:t>Selection Considerations</w:t>
      </w:r>
      <w:r w:rsidR="00130BC3" w:rsidRPr="7287097B">
        <w:rPr>
          <w:rFonts w:asciiTheme="minorHAnsi" w:eastAsia="Helvetica" w:hAnsiTheme="minorHAnsi" w:cstheme="minorBidi"/>
          <w:sz w:val="24"/>
          <w:szCs w:val="24"/>
        </w:rPr>
        <w:t xml:space="preserve"> for additional details</w:t>
      </w:r>
      <w:r w:rsidR="0013508F" w:rsidRPr="7287097B">
        <w:rPr>
          <w:rFonts w:asciiTheme="minorHAnsi" w:eastAsia="Helvetica" w:hAnsiTheme="minorHAnsi" w:cstheme="minorBidi"/>
          <w:sz w:val="24"/>
          <w:szCs w:val="24"/>
        </w:rPr>
        <w:t>)</w:t>
      </w:r>
      <w:r w:rsidR="498BCD6B" w:rsidRPr="7287097B">
        <w:rPr>
          <w:rFonts w:asciiTheme="minorHAnsi" w:eastAsia="Helvetica" w:hAnsiTheme="minorHAnsi" w:cstheme="minorBidi"/>
          <w:sz w:val="24"/>
          <w:szCs w:val="24"/>
        </w:rPr>
        <w:t>.</w:t>
      </w:r>
      <w:r w:rsidR="0013508F" w:rsidRPr="7287097B">
        <w:rPr>
          <w:rFonts w:asciiTheme="minorHAnsi" w:eastAsia="Helvetica" w:hAnsiTheme="minorHAnsi" w:cstheme="minorBidi"/>
          <w:sz w:val="24"/>
          <w:szCs w:val="24"/>
        </w:rPr>
        <w:t xml:space="preserve"> </w:t>
      </w:r>
    </w:p>
    <w:p w14:paraId="26AB0652" w14:textId="2057CB0D" w:rsidR="00C1725B" w:rsidRPr="00C1725B" w:rsidRDefault="00C1725B" w:rsidP="7287097B">
      <w:pPr>
        <w:pStyle w:val="Default"/>
        <w:rPr>
          <w:rFonts w:asciiTheme="minorHAnsi" w:eastAsia="Helvetica" w:hAnsiTheme="minorHAnsi" w:cstheme="minorBidi"/>
          <w:sz w:val="24"/>
          <w:szCs w:val="24"/>
        </w:rPr>
      </w:pPr>
    </w:p>
    <w:p w14:paraId="676698AB" w14:textId="2816BF64" w:rsidR="00F87F1B" w:rsidRPr="007F196F" w:rsidRDefault="00F87F1B" w:rsidP="7287097B">
      <w:pPr>
        <w:pStyle w:val="Default"/>
        <w:rPr>
          <w:rFonts w:asciiTheme="minorHAnsi" w:eastAsia="Helvetica" w:hAnsiTheme="minorHAnsi" w:cstheme="minorBidi"/>
          <w:b/>
          <w:bCs/>
          <w:sz w:val="24"/>
          <w:szCs w:val="24"/>
          <w:highlight w:val="yellow"/>
        </w:rPr>
      </w:pPr>
      <w:r w:rsidRPr="007F196F">
        <w:rPr>
          <w:rFonts w:asciiTheme="minorHAnsi" w:eastAsia="Helvetica" w:hAnsiTheme="minorHAnsi" w:cstheme="minorBidi"/>
          <w:b/>
          <w:bCs/>
          <w:sz w:val="24"/>
          <w:szCs w:val="24"/>
          <w:highlight w:val="yellow"/>
        </w:rPr>
        <w:t xml:space="preserve">We are current GRHF grantees, with an award that is ending in November 2021, do we qualify to apply for a new grant? </w:t>
      </w:r>
    </w:p>
    <w:p w14:paraId="0CF70B2B" w14:textId="65FF3F8A" w:rsidR="00C1725B" w:rsidRPr="007F196F" w:rsidRDefault="00F87F1B" w:rsidP="00F87F1B">
      <w:pPr>
        <w:pStyle w:val="Default"/>
        <w:ind w:firstLine="720"/>
        <w:rPr>
          <w:rFonts w:asciiTheme="minorHAnsi" w:eastAsia="Helvetica" w:hAnsiTheme="minorHAnsi" w:cstheme="minorHAnsi"/>
          <w:sz w:val="24"/>
          <w:szCs w:val="24"/>
          <w:highlight w:val="yellow"/>
        </w:rPr>
      </w:pPr>
      <w:r w:rsidRPr="007F196F">
        <w:rPr>
          <w:rFonts w:asciiTheme="minorHAnsi" w:eastAsiaTheme="minorHAnsi" w:hAnsiTheme="minorHAnsi" w:cstheme="minorHAnsi"/>
          <w:sz w:val="24"/>
          <w:szCs w:val="24"/>
          <w:highlight w:val="yellow"/>
          <w:bdr w:val="none" w:sz="0" w:space="0" w:color="auto"/>
          <w14:textOutline w14:w="0" w14:cap="rnd" w14:cmpd="sng" w14:algn="ctr">
            <w14:noFill/>
            <w14:prstDash w14:val="solid"/>
            <w14:bevel/>
          </w14:textOutline>
        </w:rPr>
        <w:t xml:space="preserve">We are committed to partnering with non-profit organizations/entities of all sizes and types including health/human service or government agencies, faith communities, educational institutions, and civic organizations. (These are examples and not an exhaustive list). Applicants must be a non-profit located (or providing service) in one of the nine counties within our area of service: Genesee, Livingston, Monroe, Ontario, Orleans, Seneca, Wayne, Wyoming, and Yates. Current and past grantees are eligible to apply, however, we are committed to an equitable disbursement of investment dollars. If we have recently funded </w:t>
      </w:r>
      <w:r w:rsidRPr="007F196F">
        <w:rPr>
          <w:rFonts w:asciiTheme="minorHAnsi" w:eastAsiaTheme="minorHAnsi" w:hAnsiTheme="minorHAnsi" w:cstheme="minorHAnsi"/>
          <w:sz w:val="24"/>
          <w:szCs w:val="24"/>
          <w:highlight w:val="yellow"/>
          <w:bdr w:val="none" w:sz="0" w:space="0" w:color="auto"/>
          <w14:textOutline w14:w="0" w14:cap="rnd" w14:cmpd="sng" w14:algn="ctr">
            <w14:noFill/>
            <w14:prstDash w14:val="solid"/>
            <w14:bevel/>
          </w14:textOutline>
        </w:rPr>
        <w:lastRenderedPageBreak/>
        <w:t>your organization, it is unlikely that we will be able to fund you during this opportunity. If you have any questions, please contact us.</w:t>
      </w:r>
      <w:r w:rsidR="00C1725B" w:rsidRPr="007F196F">
        <w:rPr>
          <w:rFonts w:asciiTheme="minorHAnsi" w:eastAsia="Helvetica" w:hAnsiTheme="minorHAnsi" w:cstheme="minorHAnsi"/>
          <w:sz w:val="24"/>
          <w:szCs w:val="24"/>
          <w:highlight w:val="yellow"/>
        </w:rPr>
        <w:tab/>
      </w:r>
    </w:p>
    <w:p w14:paraId="1C07BC72" w14:textId="6FD52ED0" w:rsidR="00F87F1B" w:rsidRPr="007F196F" w:rsidRDefault="00F87F1B" w:rsidP="00F87F1B">
      <w:pPr>
        <w:pStyle w:val="Default"/>
        <w:rPr>
          <w:rFonts w:asciiTheme="minorHAnsi" w:eastAsia="Helvetica" w:hAnsiTheme="minorHAnsi" w:cstheme="minorHAnsi"/>
          <w:sz w:val="24"/>
          <w:szCs w:val="24"/>
          <w:highlight w:val="yellow"/>
        </w:rPr>
      </w:pPr>
    </w:p>
    <w:p w14:paraId="6071D3C0" w14:textId="65E683F2" w:rsidR="00F87F1B" w:rsidRPr="007F196F" w:rsidRDefault="007F196F" w:rsidP="00F87F1B">
      <w:pPr>
        <w:pStyle w:val="Default"/>
        <w:rPr>
          <w:rFonts w:asciiTheme="minorHAnsi" w:eastAsia="Helvetica" w:hAnsiTheme="minorHAnsi" w:cstheme="minorHAnsi"/>
          <w:b/>
          <w:bCs/>
          <w:sz w:val="24"/>
          <w:szCs w:val="24"/>
          <w:highlight w:val="yellow"/>
        </w:rPr>
      </w:pPr>
      <w:r w:rsidRPr="007F196F">
        <w:rPr>
          <w:rFonts w:asciiTheme="minorHAnsi" w:eastAsia="Helvetica" w:hAnsiTheme="minorHAnsi" w:cstheme="minorHAnsi"/>
          <w:b/>
          <w:bCs/>
          <w:sz w:val="24"/>
          <w:szCs w:val="24"/>
          <w:highlight w:val="yellow"/>
        </w:rPr>
        <w:t>Do you have a list of past grantees?</w:t>
      </w:r>
    </w:p>
    <w:p w14:paraId="5760C10A" w14:textId="719C1E11" w:rsidR="007F196F" w:rsidRPr="007F196F" w:rsidRDefault="007F196F" w:rsidP="00F87F1B">
      <w:pPr>
        <w:pStyle w:val="Default"/>
        <w:rPr>
          <w:rFonts w:asciiTheme="minorHAnsi" w:eastAsia="Helvetica" w:hAnsiTheme="minorHAnsi" w:cstheme="minorHAnsi"/>
          <w:sz w:val="24"/>
          <w:szCs w:val="24"/>
        </w:rPr>
      </w:pPr>
      <w:r w:rsidRPr="007F196F">
        <w:rPr>
          <w:rFonts w:asciiTheme="minorHAnsi" w:eastAsia="Helvetica" w:hAnsiTheme="minorHAnsi" w:cstheme="minorHAnsi"/>
          <w:b/>
          <w:bCs/>
          <w:sz w:val="24"/>
          <w:szCs w:val="24"/>
          <w:highlight w:val="yellow"/>
        </w:rPr>
        <w:tab/>
      </w:r>
      <w:r w:rsidRPr="007F196F">
        <w:rPr>
          <w:rFonts w:asciiTheme="minorHAnsi" w:eastAsia="Helvetica" w:hAnsiTheme="minorHAnsi" w:cstheme="minorHAnsi"/>
          <w:sz w:val="24"/>
          <w:szCs w:val="24"/>
          <w:highlight w:val="yellow"/>
        </w:rPr>
        <w:t xml:space="preserve">A list of grantees can be found </w:t>
      </w:r>
      <w:hyperlink r:id="rId17" w:history="1">
        <w:r w:rsidRPr="007F196F">
          <w:rPr>
            <w:rStyle w:val="Hyperlink"/>
            <w:rFonts w:asciiTheme="minorHAnsi" w:eastAsia="Helvetica" w:hAnsiTheme="minorHAnsi" w:cstheme="minorHAnsi"/>
            <w:sz w:val="24"/>
            <w:szCs w:val="24"/>
            <w:highlight w:val="yellow"/>
          </w:rPr>
          <w:t>here</w:t>
        </w:r>
      </w:hyperlink>
      <w:r w:rsidRPr="007F196F">
        <w:rPr>
          <w:rFonts w:asciiTheme="minorHAnsi" w:eastAsia="Helvetica" w:hAnsiTheme="minorHAnsi" w:cstheme="minorHAnsi"/>
          <w:sz w:val="24"/>
          <w:szCs w:val="24"/>
          <w:highlight w:val="yellow"/>
        </w:rPr>
        <w:t>.</w:t>
      </w:r>
      <w:r>
        <w:rPr>
          <w:rFonts w:asciiTheme="minorHAnsi" w:eastAsia="Helvetica" w:hAnsiTheme="minorHAnsi" w:cstheme="minorHAnsi"/>
          <w:sz w:val="24"/>
          <w:szCs w:val="24"/>
        </w:rPr>
        <w:t xml:space="preserve"> </w:t>
      </w:r>
    </w:p>
    <w:p w14:paraId="268D2917" w14:textId="77777777" w:rsidR="00D47606" w:rsidRDefault="00D47606" w:rsidP="005C2A02">
      <w:pPr>
        <w:pStyle w:val="Default"/>
        <w:rPr>
          <w:rFonts w:asciiTheme="minorHAnsi" w:hAnsiTheme="minorHAnsi" w:cstheme="minorHAnsi"/>
          <w:b/>
          <w:bCs/>
          <w:sz w:val="24"/>
          <w:szCs w:val="24"/>
          <w:u w:val="single"/>
        </w:rPr>
      </w:pPr>
    </w:p>
    <w:p w14:paraId="7F094D25" w14:textId="67D63236" w:rsidR="005C2A02" w:rsidRPr="005C2A02" w:rsidRDefault="005C2A02" w:rsidP="005C2A02">
      <w:pPr>
        <w:pStyle w:val="Default"/>
        <w:rPr>
          <w:rFonts w:asciiTheme="minorHAnsi" w:eastAsia="Helvetica" w:hAnsiTheme="minorHAnsi" w:cstheme="minorHAnsi"/>
          <w:sz w:val="24"/>
          <w:szCs w:val="24"/>
          <w:u w:val="single"/>
        </w:rPr>
      </w:pPr>
      <w:r w:rsidRPr="005C2A02">
        <w:rPr>
          <w:rFonts w:asciiTheme="minorHAnsi" w:hAnsiTheme="minorHAnsi" w:cstheme="minorHAnsi"/>
          <w:b/>
          <w:bCs/>
          <w:sz w:val="24"/>
          <w:szCs w:val="24"/>
          <w:u w:val="single"/>
        </w:rPr>
        <w:t>D</w:t>
      </w:r>
      <w:r w:rsidR="00B71839">
        <w:rPr>
          <w:rFonts w:asciiTheme="minorHAnsi" w:hAnsiTheme="minorHAnsi" w:cstheme="minorHAnsi"/>
          <w:b/>
          <w:bCs/>
          <w:sz w:val="24"/>
          <w:szCs w:val="24"/>
          <w:u w:val="single"/>
        </w:rPr>
        <w:t>EMOGRAPHICS</w:t>
      </w:r>
    </w:p>
    <w:p w14:paraId="22E170F1" w14:textId="47586EED" w:rsidR="005C2A02" w:rsidRPr="005C2A02" w:rsidRDefault="005C2A02" w:rsidP="005C2A02">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Do you need to have specific numbers/demographics?</w:t>
      </w:r>
      <w:r w:rsidRPr="7317CA6F">
        <w:rPr>
          <w:rFonts w:asciiTheme="minorHAnsi" w:hAnsiTheme="minorHAnsi" w:cstheme="minorBidi"/>
          <w:sz w:val="24"/>
          <w:szCs w:val="24"/>
        </w:rPr>
        <w:t xml:space="preserve"> </w:t>
      </w:r>
    </w:p>
    <w:p w14:paraId="3DB681A0" w14:textId="563DDBF2" w:rsidR="005C2A02" w:rsidRPr="005C2A02" w:rsidRDefault="005C2A02" w:rsidP="005C2A02">
      <w:pPr>
        <w:pStyle w:val="Default"/>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00130BC3" w:rsidRPr="7317CA6F">
        <w:rPr>
          <w:rFonts w:asciiTheme="minorHAnsi" w:eastAsia="Helvetica" w:hAnsiTheme="minorHAnsi" w:cstheme="minorBidi"/>
          <w:sz w:val="24"/>
          <w:szCs w:val="24"/>
        </w:rPr>
        <w:t>To</w:t>
      </w:r>
      <w:r w:rsidRPr="7317CA6F">
        <w:rPr>
          <w:rFonts w:asciiTheme="minorHAnsi" w:eastAsia="Helvetica" w:hAnsiTheme="minorHAnsi" w:cstheme="minorBidi"/>
          <w:sz w:val="24"/>
          <w:szCs w:val="24"/>
        </w:rPr>
        <w:t xml:space="preserve"> understand and or meet a need or address an issue, it is important that an organization </w:t>
      </w:r>
      <w:proofErr w:type="gramStart"/>
      <w:r w:rsidRPr="7317CA6F">
        <w:rPr>
          <w:rFonts w:asciiTheme="minorHAnsi" w:eastAsia="Helvetica" w:hAnsiTheme="minorHAnsi" w:cstheme="minorBidi"/>
          <w:sz w:val="24"/>
          <w:szCs w:val="24"/>
        </w:rPr>
        <w:t>has an understanding of</w:t>
      </w:r>
      <w:proofErr w:type="gramEnd"/>
      <w:r w:rsidRPr="7317CA6F">
        <w:rPr>
          <w:rFonts w:asciiTheme="minorHAnsi" w:eastAsia="Helvetica" w:hAnsiTheme="minorHAnsi" w:cstheme="minorBidi"/>
          <w:sz w:val="24"/>
          <w:szCs w:val="24"/>
        </w:rPr>
        <w:t xml:space="preserve"> the scope of the problem. Demographics play a role in that understanding. If you have other indicators that you think speak more to the need, then you would need to explain and detail that. We are not solely looking at the numbers, but we realize that numbers generally help to inform the situation.</w:t>
      </w:r>
    </w:p>
    <w:p w14:paraId="1D97BA2F" w14:textId="77777777" w:rsidR="005C2A02" w:rsidRPr="005C2A02" w:rsidRDefault="005C2A02" w:rsidP="335CF71F">
      <w:pPr>
        <w:pStyle w:val="Default"/>
        <w:rPr>
          <w:rFonts w:asciiTheme="minorHAnsi" w:eastAsia="Helvetica" w:hAnsiTheme="minorHAnsi" w:cstheme="minorHAnsi"/>
          <w:sz w:val="24"/>
          <w:szCs w:val="24"/>
        </w:rPr>
      </w:pPr>
    </w:p>
    <w:p w14:paraId="60CE557E" w14:textId="6E0770CE" w:rsidR="005C2A02" w:rsidRPr="005C2A02" w:rsidRDefault="005C2A02" w:rsidP="005C2A02">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Is it ok to estimate the demographics of the populations you serve?</w:t>
      </w:r>
      <w:r w:rsidRPr="7317CA6F">
        <w:rPr>
          <w:rFonts w:asciiTheme="minorHAnsi" w:hAnsiTheme="minorHAnsi" w:cstheme="minorBidi"/>
          <w:sz w:val="24"/>
          <w:szCs w:val="24"/>
        </w:rPr>
        <w:t xml:space="preserve"> </w:t>
      </w:r>
    </w:p>
    <w:p w14:paraId="66B2BA5B" w14:textId="77777777" w:rsidR="005C2A02" w:rsidRPr="005C2A02" w:rsidRDefault="005C2A02" w:rsidP="005C2A02">
      <w:pPr>
        <w:pStyle w:val="Default"/>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Pr="7317CA6F">
        <w:rPr>
          <w:rFonts w:asciiTheme="minorHAnsi" w:eastAsia="Helvetica" w:hAnsiTheme="minorHAnsi" w:cstheme="minorBidi"/>
          <w:sz w:val="24"/>
          <w:szCs w:val="24"/>
        </w:rPr>
        <w:t>Yes, in fact, we know that for a variety of reasons many organizations and programs do not or cannot collect specific demographics. In those cases, informed estimates of demographics are appropriate.</w:t>
      </w:r>
    </w:p>
    <w:p w14:paraId="71A4315D" w14:textId="77777777" w:rsidR="005C2A02" w:rsidRPr="005C2A02" w:rsidRDefault="005C2A02" w:rsidP="335CF71F">
      <w:pPr>
        <w:pStyle w:val="Default"/>
        <w:rPr>
          <w:rFonts w:asciiTheme="minorHAnsi" w:eastAsia="Helvetica" w:hAnsiTheme="minorHAnsi" w:cstheme="minorHAnsi"/>
          <w:sz w:val="24"/>
          <w:szCs w:val="24"/>
        </w:rPr>
      </w:pPr>
    </w:p>
    <w:p w14:paraId="70C45350" w14:textId="4E91084E" w:rsidR="005C2A02" w:rsidRPr="005C2A02" w:rsidRDefault="005C2A02" w:rsidP="005C2A02">
      <w:pPr>
        <w:pStyle w:val="Default"/>
        <w:rPr>
          <w:rFonts w:asciiTheme="minorHAnsi" w:eastAsia="Helvetica" w:hAnsiTheme="minorHAnsi" w:cstheme="minorHAnsi"/>
          <w:sz w:val="24"/>
          <w:szCs w:val="24"/>
          <w:u w:val="single"/>
        </w:rPr>
      </w:pPr>
      <w:r w:rsidRPr="005C2A02">
        <w:rPr>
          <w:rFonts w:asciiTheme="minorHAnsi" w:hAnsiTheme="minorHAnsi" w:cstheme="minorHAnsi"/>
          <w:b/>
          <w:bCs/>
          <w:sz w:val="24"/>
          <w:szCs w:val="24"/>
          <w:u w:val="single"/>
          <w:lang w:val="de-DE"/>
        </w:rPr>
        <w:t>F</w:t>
      </w:r>
      <w:r w:rsidR="00B71839">
        <w:rPr>
          <w:rFonts w:asciiTheme="minorHAnsi" w:hAnsiTheme="minorHAnsi" w:cstheme="minorHAnsi"/>
          <w:b/>
          <w:bCs/>
          <w:sz w:val="24"/>
          <w:szCs w:val="24"/>
          <w:u w:val="single"/>
          <w:lang w:val="de-DE"/>
        </w:rPr>
        <w:t>UND</w:t>
      </w:r>
      <w:r w:rsidR="009004B5">
        <w:rPr>
          <w:rFonts w:asciiTheme="minorHAnsi" w:hAnsiTheme="minorHAnsi" w:cstheme="minorHAnsi"/>
          <w:b/>
          <w:bCs/>
          <w:sz w:val="24"/>
          <w:szCs w:val="24"/>
          <w:u w:val="single"/>
          <w:lang w:val="de-DE"/>
        </w:rPr>
        <w:t>ING</w:t>
      </w:r>
      <w:r w:rsidR="00B71839">
        <w:rPr>
          <w:rFonts w:asciiTheme="minorHAnsi" w:hAnsiTheme="minorHAnsi" w:cstheme="minorHAnsi"/>
          <w:b/>
          <w:bCs/>
          <w:sz w:val="24"/>
          <w:szCs w:val="24"/>
          <w:u w:val="single"/>
          <w:lang w:val="de-DE"/>
        </w:rPr>
        <w:t xml:space="preserve"> P</w:t>
      </w:r>
      <w:r w:rsidR="00823861">
        <w:rPr>
          <w:rFonts w:asciiTheme="minorHAnsi" w:hAnsiTheme="minorHAnsi" w:cstheme="minorHAnsi"/>
          <w:b/>
          <w:bCs/>
          <w:sz w:val="24"/>
          <w:szCs w:val="24"/>
          <w:u w:val="single"/>
          <w:lang w:val="de-DE"/>
        </w:rPr>
        <w:t>A</w:t>
      </w:r>
      <w:r w:rsidR="00B71839">
        <w:rPr>
          <w:rFonts w:asciiTheme="minorHAnsi" w:hAnsiTheme="minorHAnsi" w:cstheme="minorHAnsi"/>
          <w:b/>
          <w:bCs/>
          <w:sz w:val="24"/>
          <w:szCs w:val="24"/>
          <w:u w:val="single"/>
          <w:lang w:val="de-DE"/>
        </w:rPr>
        <w:t xml:space="preserve">RAMETERS </w:t>
      </w:r>
    </w:p>
    <w:p w14:paraId="10BEF6AB" w14:textId="77777777" w:rsidR="00652F90" w:rsidRDefault="00652F90" w:rsidP="005C2A02">
      <w:pPr>
        <w:pStyle w:val="Default"/>
        <w:rPr>
          <w:rFonts w:asciiTheme="minorHAnsi" w:hAnsiTheme="minorHAnsi" w:cstheme="minorHAnsi"/>
          <w:b/>
          <w:bCs/>
          <w:sz w:val="24"/>
          <w:szCs w:val="24"/>
        </w:rPr>
      </w:pPr>
    </w:p>
    <w:p w14:paraId="45DDA9BE" w14:textId="3667AAA6" w:rsidR="00130BC3" w:rsidRPr="005C2A02" w:rsidRDefault="00130BC3" w:rsidP="00130BC3">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What is the range of funding? Timeline?</w:t>
      </w:r>
      <w:r w:rsidRPr="7317CA6F">
        <w:rPr>
          <w:rFonts w:asciiTheme="minorHAnsi" w:hAnsiTheme="minorHAnsi" w:cstheme="minorBidi"/>
          <w:sz w:val="24"/>
          <w:szCs w:val="24"/>
        </w:rPr>
        <w:t xml:space="preserve"> </w:t>
      </w:r>
    </w:p>
    <w:p w14:paraId="63C5C44C" w14:textId="5888C514" w:rsidR="00130BC3" w:rsidRDefault="00130BC3" w:rsidP="18E1EBA4">
      <w:pPr>
        <w:pStyle w:val="Default"/>
        <w:rPr>
          <w:rFonts w:asciiTheme="minorHAnsi" w:hAnsiTheme="minorHAnsi" w:cstheme="minorBidi"/>
          <w:sz w:val="24"/>
          <w:szCs w:val="24"/>
        </w:rPr>
      </w:pPr>
      <w:r w:rsidRPr="005C2A02">
        <w:rPr>
          <w:rFonts w:asciiTheme="minorHAnsi" w:eastAsia="Helvetica" w:hAnsiTheme="minorHAnsi" w:cstheme="minorHAnsi"/>
          <w:sz w:val="24"/>
          <w:szCs w:val="24"/>
        </w:rPr>
        <w:tab/>
      </w:r>
      <w:r w:rsidRPr="18E1EBA4">
        <w:rPr>
          <w:rFonts w:asciiTheme="minorHAnsi" w:eastAsia="Helvetica" w:hAnsiTheme="minorHAnsi" w:cstheme="minorBidi"/>
          <w:sz w:val="24"/>
          <w:szCs w:val="24"/>
        </w:rPr>
        <w:t xml:space="preserve">The projects and timelines should be solely based on the true need. However, for the purposes of this Call for Ideas, we are estimating that the average requested amounts will be in the range of $25,000 - $500,00 over a one year to five-year period. We acknowledge that request make be below or above those ranges. </w:t>
      </w:r>
      <w:r w:rsidRPr="18E1EBA4">
        <w:rPr>
          <w:rFonts w:asciiTheme="minorHAnsi" w:hAnsiTheme="minorHAnsi" w:cstheme="minorBidi"/>
          <w:sz w:val="24"/>
          <w:szCs w:val="24"/>
        </w:rPr>
        <w:t xml:space="preserve">(See </w:t>
      </w:r>
      <w:r w:rsidRPr="18E1EBA4">
        <w:rPr>
          <w:rFonts w:asciiTheme="minorHAnsi" w:hAnsiTheme="minorHAnsi" w:cstheme="minorBidi"/>
          <w:i/>
          <w:iCs/>
          <w:sz w:val="24"/>
          <w:szCs w:val="24"/>
        </w:rPr>
        <w:t>Call for Idea</w:t>
      </w:r>
      <w:r w:rsidR="3B9DED65" w:rsidRPr="18E1EBA4">
        <w:rPr>
          <w:rFonts w:asciiTheme="minorHAnsi" w:hAnsiTheme="minorHAnsi" w:cstheme="minorBidi"/>
          <w:i/>
          <w:iCs/>
          <w:sz w:val="24"/>
          <w:szCs w:val="24"/>
        </w:rPr>
        <w:t xml:space="preserve"> Proposals guidelines</w:t>
      </w:r>
      <w:r w:rsidRPr="18E1EBA4">
        <w:rPr>
          <w:rFonts w:asciiTheme="minorHAnsi" w:hAnsiTheme="minorHAnsi" w:cstheme="minorBidi"/>
          <w:i/>
          <w:iCs/>
          <w:sz w:val="24"/>
          <w:szCs w:val="24"/>
        </w:rPr>
        <w:t xml:space="preserve"> document</w:t>
      </w:r>
      <w:r w:rsidRPr="18E1EBA4">
        <w:rPr>
          <w:rFonts w:asciiTheme="minorHAnsi" w:hAnsiTheme="minorHAnsi" w:cstheme="minorBidi"/>
          <w:sz w:val="24"/>
          <w:szCs w:val="24"/>
          <w:lang w:val="fr-FR"/>
        </w:rPr>
        <w:t xml:space="preserve"> </w:t>
      </w:r>
      <w:r w:rsidR="000A21AF" w:rsidRPr="18E1EBA4">
        <w:rPr>
          <w:rFonts w:asciiTheme="minorHAnsi" w:hAnsiTheme="minorHAnsi" w:cstheme="minorBidi"/>
          <w:sz w:val="24"/>
          <w:szCs w:val="24"/>
          <w:lang w:val="fr-FR"/>
        </w:rPr>
        <w:t>–</w:t>
      </w:r>
      <w:r w:rsidRPr="18E1EBA4">
        <w:rPr>
          <w:rFonts w:asciiTheme="minorHAnsi" w:hAnsiTheme="minorHAnsi" w:cstheme="minorBidi"/>
          <w:sz w:val="24"/>
          <w:szCs w:val="24"/>
          <w:lang w:val="fr-FR"/>
        </w:rPr>
        <w:t xml:space="preserve"> </w:t>
      </w:r>
      <w:r w:rsidRPr="18E1EBA4">
        <w:rPr>
          <w:rFonts w:asciiTheme="minorHAnsi" w:hAnsiTheme="minorHAnsi" w:cstheme="minorBidi"/>
          <w:i/>
          <w:iCs/>
          <w:sz w:val="24"/>
          <w:szCs w:val="24"/>
        </w:rPr>
        <w:t>Our</w:t>
      </w:r>
      <w:r w:rsidR="000A21AF" w:rsidRPr="18E1EBA4">
        <w:rPr>
          <w:rFonts w:asciiTheme="minorHAnsi" w:hAnsiTheme="minorHAnsi" w:cstheme="minorBidi"/>
          <w:i/>
          <w:iCs/>
          <w:sz w:val="24"/>
          <w:szCs w:val="24"/>
        </w:rPr>
        <w:t xml:space="preserve"> </w:t>
      </w:r>
      <w:r w:rsidRPr="18E1EBA4">
        <w:rPr>
          <w:rFonts w:asciiTheme="minorHAnsi" w:hAnsiTheme="minorHAnsi" w:cstheme="minorBidi"/>
          <w:i/>
          <w:iCs/>
          <w:sz w:val="24"/>
          <w:szCs w:val="24"/>
        </w:rPr>
        <w:t>Process</w:t>
      </w:r>
      <w:r w:rsidRPr="18E1EBA4">
        <w:rPr>
          <w:rFonts w:asciiTheme="minorHAnsi" w:hAnsiTheme="minorHAnsi" w:cstheme="minorBidi"/>
          <w:sz w:val="24"/>
          <w:szCs w:val="24"/>
        </w:rPr>
        <w:t xml:space="preserve"> section for additional details)</w:t>
      </w:r>
      <w:r w:rsidR="55605C2F" w:rsidRPr="18E1EBA4">
        <w:rPr>
          <w:rFonts w:asciiTheme="minorHAnsi" w:hAnsiTheme="minorHAnsi" w:cstheme="minorBidi"/>
          <w:sz w:val="24"/>
          <w:szCs w:val="24"/>
        </w:rPr>
        <w:t>.</w:t>
      </w:r>
    </w:p>
    <w:p w14:paraId="28C53459" w14:textId="77777777" w:rsidR="00130BC3" w:rsidRDefault="00130BC3" w:rsidP="005C2A02">
      <w:pPr>
        <w:pStyle w:val="Default"/>
        <w:rPr>
          <w:rFonts w:asciiTheme="minorHAnsi" w:hAnsiTheme="minorHAnsi" w:cstheme="minorHAnsi"/>
          <w:b/>
          <w:bCs/>
          <w:sz w:val="24"/>
          <w:szCs w:val="24"/>
        </w:rPr>
      </w:pPr>
    </w:p>
    <w:p w14:paraId="0029C60A" w14:textId="07E98F06" w:rsidR="00652F90" w:rsidRDefault="00652F90" w:rsidP="005C2A02">
      <w:pPr>
        <w:pStyle w:val="Default"/>
        <w:rPr>
          <w:rFonts w:asciiTheme="minorHAnsi" w:hAnsiTheme="minorHAnsi" w:cstheme="minorHAnsi"/>
          <w:b/>
          <w:bCs/>
          <w:sz w:val="24"/>
          <w:szCs w:val="24"/>
        </w:rPr>
      </w:pPr>
      <w:r>
        <w:rPr>
          <w:rFonts w:asciiTheme="minorHAnsi" w:hAnsiTheme="minorHAnsi" w:cstheme="minorHAnsi"/>
          <w:b/>
          <w:bCs/>
          <w:sz w:val="24"/>
          <w:szCs w:val="24"/>
        </w:rPr>
        <w:t>Can funding support general operating costs?</w:t>
      </w:r>
    </w:p>
    <w:p w14:paraId="26209DF7" w14:textId="5C99E5A5" w:rsidR="001123FD" w:rsidRPr="001123FD" w:rsidRDefault="001123FD" w:rsidP="005C2A02">
      <w:pPr>
        <w:pStyle w:val="Default"/>
        <w:rPr>
          <w:rFonts w:asciiTheme="minorHAnsi" w:hAnsiTheme="minorHAnsi" w:cstheme="minorBidi"/>
          <w:sz w:val="24"/>
          <w:szCs w:val="24"/>
        </w:rPr>
      </w:pPr>
      <w:r>
        <w:rPr>
          <w:rFonts w:asciiTheme="minorHAnsi" w:hAnsiTheme="minorHAnsi" w:cstheme="minorHAnsi"/>
          <w:sz w:val="24"/>
          <w:szCs w:val="24"/>
        </w:rPr>
        <w:tab/>
      </w:r>
      <w:r w:rsidRPr="7317CA6F">
        <w:rPr>
          <w:rFonts w:asciiTheme="minorHAnsi" w:hAnsiTheme="minorHAnsi" w:cstheme="minorBidi"/>
          <w:sz w:val="24"/>
          <w:szCs w:val="24"/>
        </w:rPr>
        <w:t xml:space="preserve">Yes, the funding can support this as well as, projects, programs/services, advocacy. The type/use of the funding requested should be supported by the </w:t>
      </w:r>
      <w:r w:rsidR="585F7E90" w:rsidRPr="7317CA6F">
        <w:rPr>
          <w:rFonts w:asciiTheme="minorHAnsi" w:hAnsiTheme="minorHAnsi" w:cstheme="minorBidi"/>
          <w:sz w:val="24"/>
          <w:szCs w:val="24"/>
        </w:rPr>
        <w:t>i</w:t>
      </w:r>
      <w:r w:rsidRPr="7317CA6F">
        <w:rPr>
          <w:rFonts w:asciiTheme="minorHAnsi" w:hAnsiTheme="minorHAnsi" w:cstheme="minorBidi"/>
          <w:sz w:val="24"/>
          <w:szCs w:val="24"/>
        </w:rPr>
        <w:t xml:space="preserve">dea you are proposing. </w:t>
      </w:r>
    </w:p>
    <w:p w14:paraId="3BC90C3A" w14:textId="77777777" w:rsidR="00652F90" w:rsidRDefault="00652F90" w:rsidP="005C2A02">
      <w:pPr>
        <w:pStyle w:val="Default"/>
        <w:rPr>
          <w:rFonts w:asciiTheme="minorHAnsi" w:hAnsiTheme="minorHAnsi" w:cstheme="minorHAnsi"/>
          <w:b/>
          <w:bCs/>
          <w:sz w:val="24"/>
          <w:szCs w:val="24"/>
        </w:rPr>
      </w:pPr>
    </w:p>
    <w:p w14:paraId="36BD131B" w14:textId="5D9F1A83" w:rsidR="005C2A02" w:rsidRPr="005C2A02" w:rsidRDefault="005C2A02" w:rsidP="005C2A02">
      <w:pPr>
        <w:pStyle w:val="Default"/>
        <w:rPr>
          <w:rFonts w:asciiTheme="minorHAnsi" w:eastAsia="Helvetica" w:hAnsiTheme="minorHAnsi" w:cstheme="minorHAnsi"/>
          <w:b/>
          <w:bCs/>
          <w:sz w:val="24"/>
          <w:szCs w:val="24"/>
        </w:rPr>
      </w:pPr>
      <w:r w:rsidRPr="005C2A02">
        <w:rPr>
          <w:rFonts w:asciiTheme="minorHAnsi" w:hAnsiTheme="minorHAnsi" w:cstheme="minorHAnsi"/>
          <w:b/>
          <w:bCs/>
          <w:sz w:val="24"/>
          <w:szCs w:val="24"/>
        </w:rPr>
        <w:t>Can funding support capital line items? For example, renovation and/or construction?</w:t>
      </w:r>
    </w:p>
    <w:p w14:paraId="0E92D425" w14:textId="01A10672" w:rsidR="005C2A02" w:rsidRDefault="005C2A02" w:rsidP="005C2A02">
      <w:pPr>
        <w:pStyle w:val="Default"/>
        <w:rPr>
          <w:rFonts w:asciiTheme="minorHAnsi" w:eastAsia="Helvetica" w:hAnsiTheme="minorHAnsi" w:cstheme="minorBidi"/>
          <w:sz w:val="24"/>
          <w:szCs w:val="24"/>
        </w:rPr>
      </w:pPr>
      <w:r w:rsidRPr="005C2A02">
        <w:rPr>
          <w:rFonts w:asciiTheme="minorHAnsi" w:eastAsia="Helvetica" w:hAnsiTheme="minorHAnsi" w:cstheme="minorHAnsi"/>
          <w:b/>
          <w:bCs/>
          <w:sz w:val="24"/>
          <w:szCs w:val="24"/>
        </w:rPr>
        <w:tab/>
      </w:r>
      <w:r w:rsidR="007419E6" w:rsidRPr="7317CA6F">
        <w:rPr>
          <w:rFonts w:asciiTheme="minorHAnsi" w:eastAsia="Helvetica" w:hAnsiTheme="minorHAnsi" w:cstheme="minorBidi"/>
          <w:sz w:val="24"/>
          <w:szCs w:val="24"/>
        </w:rPr>
        <w:t xml:space="preserve">The </w:t>
      </w:r>
      <w:r w:rsidR="787DA760" w:rsidRPr="7317CA6F">
        <w:rPr>
          <w:rFonts w:asciiTheme="minorHAnsi" w:eastAsia="Helvetica" w:hAnsiTheme="minorHAnsi" w:cstheme="minorBidi"/>
          <w:sz w:val="24"/>
          <w:szCs w:val="24"/>
        </w:rPr>
        <w:t>Health</w:t>
      </w:r>
      <w:r w:rsidR="007419E6" w:rsidRPr="7317CA6F">
        <w:rPr>
          <w:rFonts w:asciiTheme="minorHAnsi" w:eastAsia="Helvetica" w:hAnsiTheme="minorHAnsi" w:cstheme="minorBidi"/>
          <w:sz w:val="24"/>
          <w:szCs w:val="24"/>
        </w:rPr>
        <w:t xml:space="preserve"> Foundation does not fund capital only requests; however, there are instances where a larger programmatic request has a small amount to support a small construction item. In some circumstances this might be an allowable cost</w:t>
      </w:r>
      <w:r w:rsidR="00652F90" w:rsidRPr="7317CA6F">
        <w:rPr>
          <w:rFonts w:asciiTheme="minorHAnsi" w:eastAsia="Helvetica" w:hAnsiTheme="minorHAnsi" w:cstheme="minorBidi"/>
          <w:sz w:val="24"/>
          <w:szCs w:val="24"/>
        </w:rPr>
        <w:t>. Please feel free to reach out and inquire about your organization’s idea.</w:t>
      </w:r>
    </w:p>
    <w:p w14:paraId="47816C6F" w14:textId="4B29C114" w:rsidR="00652F90" w:rsidRDefault="00652F90" w:rsidP="005C2A02">
      <w:pPr>
        <w:pStyle w:val="Default"/>
        <w:rPr>
          <w:rFonts w:asciiTheme="minorHAnsi" w:eastAsia="Helvetica" w:hAnsiTheme="minorHAnsi" w:cstheme="minorHAnsi"/>
          <w:sz w:val="24"/>
          <w:szCs w:val="24"/>
        </w:rPr>
      </w:pPr>
    </w:p>
    <w:p w14:paraId="29892647" w14:textId="0DD8BE60" w:rsidR="005C2A02" w:rsidRPr="005C2A02" w:rsidRDefault="005C2A02" w:rsidP="005C2A02">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Can you have two leads on a project</w:t>
      </w:r>
      <w:r w:rsidR="00652F90" w:rsidRPr="7317CA6F">
        <w:rPr>
          <w:rFonts w:asciiTheme="minorHAnsi" w:hAnsiTheme="minorHAnsi" w:cstheme="minorBidi"/>
          <w:b/>
          <w:sz w:val="24"/>
          <w:szCs w:val="24"/>
        </w:rPr>
        <w:t>? Can coalitions apply?</w:t>
      </w:r>
    </w:p>
    <w:p w14:paraId="0D8E3F1F" w14:textId="0F40EABA" w:rsidR="005C2A02" w:rsidRDefault="005C2A02" w:rsidP="005C2A02">
      <w:pPr>
        <w:pStyle w:val="Default"/>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00652F90" w:rsidRPr="7317CA6F">
        <w:rPr>
          <w:rFonts w:asciiTheme="minorHAnsi" w:eastAsia="Helvetica" w:hAnsiTheme="minorHAnsi" w:cstheme="minorBidi"/>
          <w:sz w:val="24"/>
          <w:szCs w:val="24"/>
        </w:rPr>
        <w:t>Yes, w</w:t>
      </w:r>
      <w:r w:rsidRPr="7317CA6F">
        <w:rPr>
          <w:rFonts w:asciiTheme="minorHAnsi" w:eastAsia="Helvetica" w:hAnsiTheme="minorHAnsi" w:cstheme="minorBidi"/>
          <w:sz w:val="24"/>
          <w:szCs w:val="24"/>
        </w:rPr>
        <w:t xml:space="preserve">e encourage meaningful partnership and collaboration and know that it is vital to improving the health within our communities and addressing inequities. However, one organization must be identified to take on the contractual responsibilities. </w:t>
      </w:r>
    </w:p>
    <w:p w14:paraId="6C13450A" w14:textId="3A4C93D5" w:rsidR="00B31DD3" w:rsidRDefault="00B31DD3" w:rsidP="005C2A02">
      <w:pPr>
        <w:pStyle w:val="Default"/>
        <w:rPr>
          <w:rFonts w:asciiTheme="minorHAnsi" w:eastAsia="Helvetica" w:hAnsiTheme="minorHAnsi" w:cstheme="minorHAnsi"/>
          <w:sz w:val="24"/>
          <w:szCs w:val="24"/>
        </w:rPr>
      </w:pPr>
    </w:p>
    <w:p w14:paraId="294A9E60" w14:textId="61C20B3A" w:rsidR="00B31DD3" w:rsidRPr="005C2A02" w:rsidRDefault="00B31DD3" w:rsidP="00B31DD3">
      <w:pPr>
        <w:pStyle w:val="Default"/>
        <w:rPr>
          <w:rFonts w:asciiTheme="minorHAnsi" w:eastAsia="Helvetica" w:hAnsiTheme="minorHAnsi" w:cstheme="minorBidi"/>
          <w:b/>
          <w:sz w:val="24"/>
          <w:szCs w:val="24"/>
        </w:rPr>
      </w:pPr>
      <w:r w:rsidRPr="7317CA6F">
        <w:rPr>
          <w:rFonts w:asciiTheme="minorHAnsi" w:hAnsiTheme="minorHAnsi" w:cstheme="minorBidi"/>
          <w:b/>
          <w:sz w:val="24"/>
          <w:szCs w:val="24"/>
        </w:rPr>
        <w:t xml:space="preserve">If you have an idea and want or need an organization with whom to collaborate, can </w:t>
      </w:r>
      <w:r w:rsidR="05122B5E" w:rsidRPr="7317CA6F">
        <w:rPr>
          <w:rFonts w:asciiTheme="minorHAnsi" w:hAnsiTheme="minorHAnsi" w:cstheme="minorBidi"/>
          <w:b/>
          <w:bCs/>
          <w:sz w:val="24"/>
          <w:szCs w:val="24"/>
        </w:rPr>
        <w:t>the Health Foundation</w:t>
      </w:r>
      <w:r w:rsidRPr="7317CA6F">
        <w:rPr>
          <w:rFonts w:asciiTheme="minorHAnsi" w:hAnsiTheme="minorHAnsi" w:cstheme="minorBidi"/>
          <w:b/>
          <w:sz w:val="24"/>
          <w:szCs w:val="24"/>
        </w:rPr>
        <w:t xml:space="preserve"> refer organizations to each other?</w:t>
      </w:r>
    </w:p>
    <w:p w14:paraId="2EAA7EC0" w14:textId="5B4CBEAA" w:rsidR="00B31DD3" w:rsidRPr="005C2A02" w:rsidRDefault="00B31DD3" w:rsidP="00B31DD3">
      <w:pPr>
        <w:pStyle w:val="Default"/>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Pr="7317CA6F">
        <w:rPr>
          <w:rFonts w:asciiTheme="minorHAnsi" w:eastAsia="Helvetica" w:hAnsiTheme="minorHAnsi" w:cstheme="minorBidi"/>
          <w:sz w:val="24"/>
          <w:szCs w:val="24"/>
        </w:rPr>
        <w:t xml:space="preserve">Anytime </w:t>
      </w:r>
      <w:r w:rsidR="787DA760" w:rsidRPr="7317CA6F">
        <w:rPr>
          <w:rFonts w:asciiTheme="minorHAnsi" w:eastAsia="Helvetica" w:hAnsiTheme="minorHAnsi" w:cstheme="minorBidi"/>
          <w:sz w:val="24"/>
          <w:szCs w:val="24"/>
        </w:rPr>
        <w:t>H</w:t>
      </w:r>
      <w:r w:rsidR="4A4D2828" w:rsidRPr="7317CA6F">
        <w:rPr>
          <w:rFonts w:asciiTheme="minorHAnsi" w:eastAsia="Helvetica" w:hAnsiTheme="minorHAnsi" w:cstheme="minorBidi"/>
          <w:sz w:val="24"/>
          <w:szCs w:val="24"/>
        </w:rPr>
        <w:t xml:space="preserve">ealth </w:t>
      </w:r>
      <w:r w:rsidR="787DA760" w:rsidRPr="7317CA6F">
        <w:rPr>
          <w:rFonts w:asciiTheme="minorHAnsi" w:eastAsia="Helvetica" w:hAnsiTheme="minorHAnsi" w:cstheme="minorBidi"/>
          <w:sz w:val="24"/>
          <w:szCs w:val="24"/>
        </w:rPr>
        <w:t>F</w:t>
      </w:r>
      <w:r w:rsidR="2F25718A" w:rsidRPr="7317CA6F">
        <w:rPr>
          <w:rFonts w:asciiTheme="minorHAnsi" w:eastAsia="Helvetica" w:hAnsiTheme="minorHAnsi" w:cstheme="minorBidi"/>
          <w:sz w:val="24"/>
          <w:szCs w:val="24"/>
        </w:rPr>
        <w:t>oundation</w:t>
      </w:r>
      <w:r w:rsidRPr="7317CA6F">
        <w:rPr>
          <w:rFonts w:asciiTheme="minorHAnsi" w:eastAsia="Helvetica" w:hAnsiTheme="minorHAnsi" w:cstheme="minorBidi"/>
          <w:sz w:val="24"/>
          <w:szCs w:val="24"/>
        </w:rPr>
        <w:t xml:space="preserve"> staff see, identify, or know of complimentary goals, we are focused on bringing those parties together. However, we would never force partnerships. If you are seeking collaboration, please feel free to reach out to us and let us know.</w:t>
      </w:r>
    </w:p>
    <w:p w14:paraId="5DCD563A" w14:textId="77777777" w:rsidR="00B31DD3" w:rsidRPr="005C2A02" w:rsidRDefault="00B31DD3" w:rsidP="00B31DD3">
      <w:pPr>
        <w:pStyle w:val="Default"/>
        <w:rPr>
          <w:rFonts w:asciiTheme="minorHAnsi" w:eastAsia="Helvetica" w:hAnsiTheme="minorHAnsi" w:cstheme="minorHAnsi"/>
          <w:sz w:val="24"/>
          <w:szCs w:val="24"/>
        </w:rPr>
      </w:pPr>
    </w:p>
    <w:p w14:paraId="4964E464" w14:textId="05EBED12" w:rsidR="00652F90" w:rsidRDefault="00652F90" w:rsidP="005C2A02">
      <w:pPr>
        <w:pStyle w:val="Default"/>
        <w:rPr>
          <w:rFonts w:asciiTheme="minorHAnsi" w:eastAsia="Helvetica" w:hAnsiTheme="minorHAnsi" w:cstheme="minorBidi"/>
          <w:b/>
          <w:sz w:val="24"/>
          <w:szCs w:val="24"/>
        </w:rPr>
      </w:pPr>
      <w:r w:rsidRPr="7317CA6F">
        <w:rPr>
          <w:rFonts w:asciiTheme="minorHAnsi" w:eastAsia="Helvetica" w:hAnsiTheme="minorHAnsi" w:cstheme="minorBidi"/>
          <w:b/>
          <w:sz w:val="24"/>
          <w:szCs w:val="24"/>
        </w:rPr>
        <w:t xml:space="preserve">Can </w:t>
      </w:r>
      <w:r w:rsidR="787DA760" w:rsidRPr="7317CA6F">
        <w:rPr>
          <w:rFonts w:asciiTheme="minorHAnsi" w:eastAsia="Helvetica" w:hAnsiTheme="minorHAnsi" w:cstheme="minorBidi"/>
          <w:b/>
          <w:bCs/>
          <w:sz w:val="24"/>
          <w:szCs w:val="24"/>
        </w:rPr>
        <w:t>H</w:t>
      </w:r>
      <w:r w:rsidR="58D8FBF6" w:rsidRPr="7317CA6F">
        <w:rPr>
          <w:rFonts w:asciiTheme="minorHAnsi" w:eastAsia="Helvetica" w:hAnsiTheme="minorHAnsi" w:cstheme="minorBidi"/>
          <w:b/>
          <w:bCs/>
          <w:sz w:val="24"/>
          <w:szCs w:val="24"/>
        </w:rPr>
        <w:t>ealth Foundation-</w:t>
      </w:r>
      <w:r w:rsidRPr="7317CA6F">
        <w:rPr>
          <w:rFonts w:asciiTheme="minorHAnsi" w:eastAsia="Helvetica" w:hAnsiTheme="minorHAnsi" w:cstheme="minorBidi"/>
          <w:b/>
          <w:sz w:val="24"/>
          <w:szCs w:val="24"/>
        </w:rPr>
        <w:t xml:space="preserve">requested funds/resources be used to pay/support community members </w:t>
      </w:r>
      <w:r w:rsidR="00B31DD3" w:rsidRPr="7317CA6F">
        <w:rPr>
          <w:rFonts w:asciiTheme="minorHAnsi" w:eastAsia="Helvetica" w:hAnsiTheme="minorHAnsi" w:cstheme="minorBidi"/>
          <w:b/>
          <w:sz w:val="24"/>
          <w:szCs w:val="24"/>
        </w:rPr>
        <w:t>who are providing their lived expertise and contribution to the design and delivery of the work?</w:t>
      </w:r>
    </w:p>
    <w:p w14:paraId="7C312548" w14:textId="3A7C2D42" w:rsidR="001123FD" w:rsidRPr="001123FD" w:rsidRDefault="001123FD" w:rsidP="005C2A02">
      <w:pPr>
        <w:pStyle w:val="Default"/>
        <w:rPr>
          <w:rFonts w:asciiTheme="minorHAnsi" w:eastAsia="Helvetica" w:hAnsiTheme="minorHAnsi" w:cstheme="minorHAnsi"/>
          <w:b/>
          <w:bCs/>
          <w:sz w:val="24"/>
          <w:szCs w:val="24"/>
        </w:rPr>
      </w:pPr>
      <w:r>
        <w:rPr>
          <w:rFonts w:asciiTheme="minorHAnsi" w:eastAsia="Helvetica" w:hAnsiTheme="minorHAnsi" w:cstheme="minorHAnsi"/>
          <w:sz w:val="24"/>
          <w:szCs w:val="24"/>
        </w:rPr>
        <w:tab/>
        <w:t xml:space="preserve">Yes, we feel it is essential that contributions, time, and energy of community members are valued and compensated. </w:t>
      </w:r>
    </w:p>
    <w:p w14:paraId="1441BD56" w14:textId="77777777" w:rsidR="005C2A02" w:rsidRPr="005C2A02" w:rsidRDefault="005C2A02" w:rsidP="005C2A02">
      <w:pPr>
        <w:pStyle w:val="Default"/>
        <w:rPr>
          <w:rFonts w:asciiTheme="minorHAnsi" w:eastAsia="Helvetica" w:hAnsiTheme="minorHAnsi" w:cstheme="minorHAnsi"/>
          <w:sz w:val="24"/>
          <w:szCs w:val="24"/>
        </w:rPr>
      </w:pPr>
    </w:p>
    <w:p w14:paraId="39094C9B" w14:textId="77777777" w:rsidR="005C2A02" w:rsidRPr="000A21AF" w:rsidRDefault="005C2A02" w:rsidP="005C2A02">
      <w:pPr>
        <w:pStyle w:val="Default"/>
        <w:rPr>
          <w:rFonts w:asciiTheme="minorHAnsi" w:eastAsia="Helvetica" w:hAnsiTheme="minorHAnsi" w:cstheme="minorHAnsi"/>
          <w:b/>
          <w:sz w:val="24"/>
          <w:szCs w:val="24"/>
        </w:rPr>
      </w:pPr>
      <w:r w:rsidRPr="000A21AF">
        <w:rPr>
          <w:rFonts w:asciiTheme="minorHAnsi" w:hAnsiTheme="minorHAnsi" w:cstheme="minorHAnsi"/>
          <w:b/>
          <w:sz w:val="24"/>
          <w:szCs w:val="24"/>
        </w:rPr>
        <w:t xml:space="preserve">Do you fund research around interventions for specific health outcomes for target populations, </w:t>
      </w:r>
      <w:proofErr w:type="gramStart"/>
      <w:r w:rsidRPr="000A21AF">
        <w:rPr>
          <w:rFonts w:asciiTheme="minorHAnsi" w:hAnsiTheme="minorHAnsi" w:cstheme="minorHAnsi"/>
          <w:b/>
          <w:sz w:val="24"/>
          <w:szCs w:val="24"/>
        </w:rPr>
        <w:t>e.g.</w:t>
      </w:r>
      <w:proofErr w:type="gramEnd"/>
      <w:r w:rsidRPr="000A21AF">
        <w:rPr>
          <w:rFonts w:asciiTheme="minorHAnsi" w:hAnsiTheme="minorHAnsi" w:cstheme="minorHAnsi"/>
          <w:b/>
          <w:sz w:val="24"/>
          <w:szCs w:val="24"/>
        </w:rPr>
        <w:t xml:space="preserve"> African American, family caregivers of people with dementia?</w:t>
      </w:r>
    </w:p>
    <w:p w14:paraId="34CCB146" w14:textId="7E189878" w:rsidR="005C2A02" w:rsidRPr="005C2A02" w:rsidRDefault="00272967" w:rsidP="005C2A02">
      <w:pPr>
        <w:pStyle w:val="Default"/>
        <w:rPr>
          <w:rFonts w:asciiTheme="minorHAnsi" w:eastAsia="Helvetica" w:hAnsiTheme="minorHAnsi" w:cstheme="minorBidi"/>
          <w:sz w:val="24"/>
          <w:szCs w:val="24"/>
        </w:rPr>
      </w:pPr>
      <w:r w:rsidRPr="000A21AF">
        <w:rPr>
          <w:rFonts w:asciiTheme="minorHAnsi" w:eastAsia="Helvetica" w:hAnsiTheme="minorHAnsi" w:cstheme="minorHAnsi"/>
          <w:sz w:val="24"/>
          <w:szCs w:val="24"/>
        </w:rPr>
        <w:tab/>
        <w:t>The GRHF does not fund researc</w:t>
      </w:r>
      <w:r w:rsidR="0036128A" w:rsidRPr="000A21AF">
        <w:rPr>
          <w:rFonts w:asciiTheme="minorHAnsi" w:eastAsia="Helvetica" w:hAnsiTheme="minorHAnsi" w:cstheme="minorHAnsi"/>
          <w:sz w:val="24"/>
          <w:szCs w:val="24"/>
        </w:rPr>
        <w:t>h</w:t>
      </w:r>
      <w:proofErr w:type="gramStart"/>
      <w:r w:rsidR="0036128A" w:rsidRPr="000A21AF">
        <w:rPr>
          <w:rFonts w:asciiTheme="minorHAnsi" w:eastAsia="Helvetica" w:hAnsiTheme="minorHAnsi" w:cstheme="minorHAnsi"/>
          <w:sz w:val="24"/>
          <w:szCs w:val="24"/>
        </w:rPr>
        <w:t>.</w:t>
      </w:r>
      <w:r w:rsidR="0036128A">
        <w:rPr>
          <w:rFonts w:asciiTheme="minorHAnsi" w:eastAsia="Helvetica" w:hAnsiTheme="minorHAnsi" w:cstheme="minorHAnsi"/>
          <w:sz w:val="24"/>
          <w:szCs w:val="24"/>
        </w:rPr>
        <w:t xml:space="preserve">  </w:t>
      </w:r>
      <w:proofErr w:type="gramEnd"/>
    </w:p>
    <w:p w14:paraId="2BB9918A" w14:textId="77777777" w:rsidR="005C2A02" w:rsidRPr="005C2A02" w:rsidRDefault="005C2A02" w:rsidP="005C2A02">
      <w:pPr>
        <w:pStyle w:val="Default"/>
        <w:rPr>
          <w:rFonts w:asciiTheme="minorHAnsi" w:eastAsia="Helvetica" w:hAnsiTheme="minorHAnsi" w:cstheme="minorHAnsi"/>
          <w:sz w:val="24"/>
          <w:szCs w:val="24"/>
        </w:rPr>
      </w:pPr>
    </w:p>
    <w:p w14:paraId="09111D13" w14:textId="6BBF5EDB" w:rsidR="005C2A02" w:rsidRPr="005C2A02" w:rsidRDefault="005C2A02" w:rsidP="005C2A02">
      <w:pPr>
        <w:pStyle w:val="Default"/>
        <w:rPr>
          <w:rFonts w:asciiTheme="minorHAnsi" w:eastAsia="Helvetica" w:hAnsiTheme="minorHAnsi" w:cstheme="minorBidi"/>
          <w:sz w:val="24"/>
          <w:szCs w:val="24"/>
        </w:rPr>
      </w:pPr>
      <w:r w:rsidRPr="7317CA6F">
        <w:rPr>
          <w:rFonts w:asciiTheme="minorHAnsi" w:hAnsiTheme="minorHAnsi" w:cstheme="minorBidi"/>
          <w:b/>
          <w:sz w:val="24"/>
          <w:szCs w:val="24"/>
        </w:rPr>
        <w:t>What is the report</w:t>
      </w:r>
      <w:r w:rsidR="5BA7B557" w:rsidRPr="7317CA6F">
        <w:rPr>
          <w:rFonts w:asciiTheme="minorHAnsi" w:hAnsiTheme="minorHAnsi" w:cstheme="minorBidi"/>
          <w:b/>
          <w:bCs/>
          <w:sz w:val="24"/>
          <w:szCs w:val="24"/>
        </w:rPr>
        <w:t>-</w:t>
      </w:r>
      <w:r w:rsidRPr="7317CA6F">
        <w:rPr>
          <w:rFonts w:asciiTheme="minorHAnsi" w:hAnsiTheme="minorHAnsi" w:cstheme="minorBidi"/>
          <w:b/>
          <w:sz w:val="24"/>
          <w:szCs w:val="24"/>
        </w:rPr>
        <w:t xml:space="preserve">back structure of the </w:t>
      </w:r>
      <w:r w:rsidR="787DA760" w:rsidRPr="7317CA6F">
        <w:rPr>
          <w:rFonts w:asciiTheme="minorHAnsi" w:hAnsiTheme="minorHAnsi" w:cstheme="minorBidi"/>
          <w:b/>
          <w:bCs/>
          <w:sz w:val="24"/>
          <w:szCs w:val="24"/>
        </w:rPr>
        <w:t>H</w:t>
      </w:r>
      <w:r w:rsidR="711886D1" w:rsidRPr="7317CA6F">
        <w:rPr>
          <w:rFonts w:asciiTheme="minorHAnsi" w:hAnsiTheme="minorHAnsi" w:cstheme="minorBidi"/>
          <w:b/>
          <w:bCs/>
          <w:sz w:val="24"/>
          <w:szCs w:val="24"/>
        </w:rPr>
        <w:t>ealth</w:t>
      </w:r>
      <w:r w:rsidR="787DA760" w:rsidRPr="7317CA6F">
        <w:rPr>
          <w:rFonts w:asciiTheme="minorHAnsi" w:hAnsiTheme="minorHAnsi" w:cstheme="minorBidi"/>
          <w:b/>
          <w:bCs/>
          <w:sz w:val="24"/>
          <w:szCs w:val="24"/>
        </w:rPr>
        <w:t xml:space="preserve"> F</w:t>
      </w:r>
      <w:r w:rsidR="058F54C4" w:rsidRPr="7317CA6F">
        <w:rPr>
          <w:rFonts w:asciiTheme="minorHAnsi" w:hAnsiTheme="minorHAnsi" w:cstheme="minorBidi"/>
          <w:b/>
          <w:bCs/>
          <w:sz w:val="24"/>
          <w:szCs w:val="24"/>
        </w:rPr>
        <w:t>oundation</w:t>
      </w:r>
      <w:r w:rsidRPr="7317CA6F">
        <w:rPr>
          <w:rFonts w:asciiTheme="minorHAnsi" w:hAnsiTheme="minorHAnsi" w:cstheme="minorBidi"/>
          <w:b/>
          <w:sz w:val="24"/>
          <w:szCs w:val="24"/>
        </w:rPr>
        <w:t xml:space="preserve"> if you receive a grant?</w:t>
      </w:r>
      <w:r w:rsidRPr="7317CA6F">
        <w:rPr>
          <w:rFonts w:asciiTheme="minorHAnsi" w:hAnsiTheme="minorHAnsi" w:cstheme="minorBidi"/>
          <w:sz w:val="24"/>
          <w:szCs w:val="24"/>
        </w:rPr>
        <w:t xml:space="preserve"> </w:t>
      </w:r>
    </w:p>
    <w:p w14:paraId="70950F62" w14:textId="187804CC" w:rsidR="005C2A02" w:rsidRPr="005C2A02" w:rsidRDefault="005C2A02" w:rsidP="005C2A02">
      <w:pPr>
        <w:pStyle w:val="Default"/>
        <w:rPr>
          <w:rFonts w:asciiTheme="minorHAnsi" w:eastAsia="Helvetica" w:hAnsiTheme="minorHAnsi" w:cstheme="minorBidi"/>
          <w:sz w:val="24"/>
          <w:szCs w:val="24"/>
        </w:rPr>
      </w:pPr>
      <w:r w:rsidRPr="005C2A02">
        <w:rPr>
          <w:rFonts w:asciiTheme="minorHAnsi" w:eastAsia="Helvetica" w:hAnsiTheme="minorHAnsi" w:cstheme="minorHAnsi"/>
          <w:sz w:val="24"/>
          <w:szCs w:val="24"/>
        </w:rPr>
        <w:tab/>
      </w:r>
      <w:r w:rsidRPr="7317CA6F">
        <w:rPr>
          <w:rFonts w:asciiTheme="minorHAnsi" w:eastAsia="Helvetica" w:hAnsiTheme="minorHAnsi" w:cstheme="minorBidi"/>
          <w:sz w:val="24"/>
          <w:szCs w:val="24"/>
        </w:rPr>
        <w:t xml:space="preserve">Once you have submitted </w:t>
      </w:r>
      <w:r w:rsidR="73C9D28C" w:rsidRPr="7317CA6F">
        <w:rPr>
          <w:rFonts w:asciiTheme="minorHAnsi" w:eastAsia="Helvetica" w:hAnsiTheme="minorHAnsi" w:cstheme="minorBidi"/>
          <w:sz w:val="24"/>
          <w:szCs w:val="24"/>
        </w:rPr>
        <w:t xml:space="preserve">your Idea </w:t>
      </w:r>
      <w:proofErr w:type="gramStart"/>
      <w:r w:rsidR="73C9D28C" w:rsidRPr="7317CA6F">
        <w:rPr>
          <w:rFonts w:asciiTheme="minorHAnsi" w:eastAsia="Helvetica" w:hAnsiTheme="minorHAnsi" w:cstheme="minorBidi"/>
          <w:sz w:val="24"/>
          <w:szCs w:val="24"/>
        </w:rPr>
        <w:t>P</w:t>
      </w:r>
      <w:r w:rsidRPr="7317CA6F">
        <w:rPr>
          <w:rFonts w:asciiTheme="minorHAnsi" w:eastAsia="Helvetica" w:hAnsiTheme="minorHAnsi" w:cstheme="minorBidi"/>
          <w:sz w:val="24"/>
          <w:szCs w:val="24"/>
        </w:rPr>
        <w:t>roposal, if</w:t>
      </w:r>
      <w:proofErr w:type="gramEnd"/>
      <w:r w:rsidRPr="7317CA6F">
        <w:rPr>
          <w:rFonts w:asciiTheme="minorHAnsi" w:eastAsia="Helvetica" w:hAnsiTheme="minorHAnsi" w:cstheme="minorBidi"/>
          <w:sz w:val="24"/>
          <w:szCs w:val="24"/>
        </w:rPr>
        <w:t xml:space="preserve"> it is invited </w:t>
      </w:r>
      <w:r w:rsidR="00652F90" w:rsidRPr="7317CA6F">
        <w:rPr>
          <w:rFonts w:asciiTheme="minorHAnsi" w:eastAsia="Helvetica" w:hAnsiTheme="minorHAnsi" w:cstheme="minorBidi"/>
          <w:sz w:val="24"/>
          <w:szCs w:val="24"/>
        </w:rPr>
        <w:t xml:space="preserve">to Stage Two </w:t>
      </w:r>
      <w:r w:rsidRPr="7317CA6F">
        <w:rPr>
          <w:rFonts w:asciiTheme="minorHAnsi" w:eastAsia="Helvetica" w:hAnsiTheme="minorHAnsi" w:cstheme="minorBidi"/>
          <w:sz w:val="24"/>
          <w:szCs w:val="24"/>
        </w:rPr>
        <w:t>for a full proposal</w:t>
      </w:r>
      <w:r w:rsidR="231BE5FB" w:rsidRPr="7317CA6F">
        <w:rPr>
          <w:rFonts w:asciiTheme="minorHAnsi" w:eastAsia="Helvetica" w:hAnsiTheme="minorHAnsi" w:cstheme="minorBidi"/>
          <w:sz w:val="24"/>
          <w:szCs w:val="24"/>
        </w:rPr>
        <w:t>.</w:t>
      </w:r>
      <w:r w:rsidRPr="7317CA6F">
        <w:rPr>
          <w:rFonts w:asciiTheme="minorHAnsi" w:eastAsia="Helvetica" w:hAnsiTheme="minorHAnsi" w:cstheme="minorBidi"/>
          <w:sz w:val="24"/>
          <w:szCs w:val="24"/>
        </w:rPr>
        <w:t xml:space="preserve"> then accepted for a grant award, then reporting requirements, etc. will be developed in collaboration and based on the project.</w:t>
      </w:r>
    </w:p>
    <w:p w14:paraId="4772302F" w14:textId="02AF469B" w:rsidR="008A6B2C" w:rsidRDefault="008A6B2C">
      <w:pPr>
        <w:rPr>
          <w:rFonts w:asciiTheme="minorHAnsi" w:hAnsiTheme="minorHAnsi" w:cstheme="minorHAnsi"/>
          <w:sz w:val="24"/>
          <w:szCs w:val="24"/>
        </w:rPr>
      </w:pPr>
    </w:p>
    <w:p w14:paraId="2C966EDE" w14:textId="77777777" w:rsidR="005B5A3E" w:rsidRDefault="005B5A3E">
      <w:pPr>
        <w:rPr>
          <w:rFonts w:asciiTheme="minorHAnsi" w:hAnsiTheme="minorHAnsi" w:cstheme="minorHAnsi"/>
          <w:b/>
          <w:bCs/>
          <w:sz w:val="24"/>
          <w:szCs w:val="24"/>
          <w:u w:val="single"/>
        </w:rPr>
      </w:pPr>
    </w:p>
    <w:p w14:paraId="19345F62" w14:textId="66ECA01E" w:rsidR="008A6B2C" w:rsidRDefault="008A6B2C">
      <w:pPr>
        <w:rPr>
          <w:rFonts w:asciiTheme="minorHAnsi" w:hAnsiTheme="minorHAnsi" w:cstheme="minorHAnsi"/>
          <w:b/>
          <w:bCs/>
          <w:sz w:val="24"/>
          <w:szCs w:val="24"/>
          <w:u w:val="single"/>
        </w:rPr>
      </w:pPr>
      <w:r w:rsidRPr="008A6B2C">
        <w:rPr>
          <w:rFonts w:asciiTheme="minorHAnsi" w:hAnsiTheme="minorHAnsi" w:cstheme="minorHAnsi"/>
          <w:b/>
          <w:bCs/>
          <w:sz w:val="24"/>
          <w:szCs w:val="24"/>
          <w:u w:val="single"/>
        </w:rPr>
        <w:t>S</w:t>
      </w:r>
      <w:r w:rsidR="00B71839">
        <w:rPr>
          <w:rFonts w:asciiTheme="minorHAnsi" w:hAnsiTheme="minorHAnsi" w:cstheme="minorHAnsi"/>
          <w:b/>
          <w:bCs/>
          <w:sz w:val="24"/>
          <w:szCs w:val="24"/>
          <w:u w:val="single"/>
        </w:rPr>
        <w:t>UBMISSION/SELECTION PROCESS</w:t>
      </w:r>
      <w:r w:rsidR="009004B5">
        <w:rPr>
          <w:rFonts w:asciiTheme="minorHAnsi" w:hAnsiTheme="minorHAnsi" w:cstheme="minorHAnsi"/>
          <w:b/>
          <w:bCs/>
          <w:sz w:val="24"/>
          <w:szCs w:val="24"/>
          <w:u w:val="single"/>
        </w:rPr>
        <w:t xml:space="preserve"> &amp; TIMELINE</w:t>
      </w:r>
    </w:p>
    <w:p w14:paraId="5FB9899D" w14:textId="61007896" w:rsidR="008A6B2C" w:rsidRDefault="008A6B2C">
      <w:pPr>
        <w:rPr>
          <w:rFonts w:asciiTheme="minorHAnsi" w:hAnsiTheme="minorHAnsi" w:cstheme="minorHAnsi"/>
          <w:b/>
          <w:bCs/>
          <w:sz w:val="24"/>
          <w:szCs w:val="24"/>
          <w:u w:val="single"/>
        </w:rPr>
      </w:pPr>
    </w:p>
    <w:p w14:paraId="6A1EF2EC" w14:textId="371DB0B8" w:rsidR="008A6B2C" w:rsidRDefault="008A6B2C">
      <w:pPr>
        <w:rPr>
          <w:rFonts w:asciiTheme="minorHAnsi" w:hAnsiTheme="minorHAnsi" w:cstheme="minorHAnsi"/>
          <w:b/>
          <w:bCs/>
          <w:sz w:val="24"/>
          <w:szCs w:val="24"/>
        </w:rPr>
      </w:pPr>
      <w:r w:rsidRPr="008A6B2C">
        <w:rPr>
          <w:rFonts w:asciiTheme="minorHAnsi" w:hAnsiTheme="minorHAnsi" w:cstheme="minorHAnsi"/>
          <w:b/>
          <w:bCs/>
          <w:sz w:val="24"/>
          <w:szCs w:val="24"/>
        </w:rPr>
        <w:t>Wh</w:t>
      </w:r>
      <w:r>
        <w:rPr>
          <w:rFonts w:asciiTheme="minorHAnsi" w:hAnsiTheme="minorHAnsi" w:cstheme="minorHAnsi"/>
          <w:b/>
          <w:bCs/>
          <w:sz w:val="24"/>
          <w:szCs w:val="24"/>
        </w:rPr>
        <w:t>at do I need to do to submit my Idea Proposal?</w:t>
      </w:r>
    </w:p>
    <w:p w14:paraId="09114DA0" w14:textId="217F90E9" w:rsidR="007E114C" w:rsidRPr="007E114C" w:rsidRDefault="007E114C" w:rsidP="18E1EBA4">
      <w:pPr>
        <w:rPr>
          <w:rFonts w:asciiTheme="minorHAnsi" w:hAnsiTheme="minorHAnsi" w:cstheme="minorBidi"/>
          <w:sz w:val="24"/>
          <w:szCs w:val="24"/>
        </w:rPr>
      </w:pPr>
      <w:r>
        <w:rPr>
          <w:rFonts w:asciiTheme="minorHAnsi" w:hAnsiTheme="minorHAnsi" w:cstheme="minorHAnsi"/>
          <w:sz w:val="24"/>
          <w:szCs w:val="24"/>
        </w:rPr>
        <w:tab/>
      </w:r>
      <w:r w:rsidRPr="18E1EBA4">
        <w:rPr>
          <w:rFonts w:asciiTheme="minorHAnsi" w:hAnsiTheme="minorHAnsi" w:cstheme="minorBidi"/>
          <w:sz w:val="24"/>
          <w:szCs w:val="24"/>
        </w:rPr>
        <w:t xml:space="preserve">You should review the </w:t>
      </w:r>
      <w:r w:rsidRPr="18E1EBA4">
        <w:rPr>
          <w:rFonts w:asciiTheme="minorHAnsi" w:hAnsiTheme="minorHAnsi" w:cstheme="minorBidi"/>
          <w:i/>
          <w:iCs/>
          <w:sz w:val="24"/>
          <w:szCs w:val="24"/>
        </w:rPr>
        <w:t>Call for Idea</w:t>
      </w:r>
      <w:r w:rsidR="69A050EC" w:rsidRPr="18E1EBA4">
        <w:rPr>
          <w:rFonts w:asciiTheme="minorHAnsi" w:hAnsiTheme="minorHAnsi" w:cstheme="minorBidi"/>
          <w:i/>
          <w:iCs/>
          <w:sz w:val="24"/>
          <w:szCs w:val="24"/>
        </w:rPr>
        <w:t xml:space="preserve"> Proposals</w:t>
      </w:r>
      <w:r w:rsidRPr="18E1EBA4">
        <w:rPr>
          <w:rFonts w:asciiTheme="minorHAnsi" w:hAnsiTheme="minorHAnsi" w:cstheme="minorBidi"/>
          <w:i/>
          <w:iCs/>
          <w:sz w:val="24"/>
          <w:szCs w:val="24"/>
        </w:rPr>
        <w:t xml:space="preserve"> </w:t>
      </w:r>
      <w:r w:rsidR="2F58F4D6" w:rsidRPr="18E1EBA4">
        <w:rPr>
          <w:rFonts w:asciiTheme="minorHAnsi" w:hAnsiTheme="minorHAnsi" w:cstheme="minorBidi"/>
          <w:i/>
          <w:iCs/>
          <w:sz w:val="24"/>
          <w:szCs w:val="24"/>
        </w:rPr>
        <w:t>g</w:t>
      </w:r>
      <w:r w:rsidRPr="18E1EBA4">
        <w:rPr>
          <w:rFonts w:asciiTheme="minorHAnsi" w:hAnsiTheme="minorHAnsi" w:cstheme="minorBidi"/>
          <w:i/>
          <w:iCs/>
          <w:sz w:val="24"/>
          <w:szCs w:val="24"/>
        </w:rPr>
        <w:t xml:space="preserve">uidance </w:t>
      </w:r>
      <w:r w:rsidR="1353DB59" w:rsidRPr="18E1EBA4">
        <w:rPr>
          <w:rFonts w:asciiTheme="minorHAnsi" w:hAnsiTheme="minorHAnsi" w:cstheme="minorBidi"/>
          <w:i/>
          <w:iCs/>
          <w:sz w:val="24"/>
          <w:szCs w:val="24"/>
        </w:rPr>
        <w:t>document</w:t>
      </w:r>
      <w:r w:rsidRPr="18E1EBA4">
        <w:rPr>
          <w:rFonts w:asciiTheme="minorHAnsi" w:hAnsiTheme="minorHAnsi" w:cstheme="minorBidi"/>
          <w:sz w:val="24"/>
          <w:szCs w:val="24"/>
        </w:rPr>
        <w:t xml:space="preserve"> fully – Read and follow </w:t>
      </w:r>
      <w:r w:rsidR="51D44A28" w:rsidRPr="18E1EBA4">
        <w:rPr>
          <w:rFonts w:asciiTheme="minorHAnsi" w:hAnsiTheme="minorHAnsi" w:cstheme="minorBidi"/>
          <w:sz w:val="24"/>
          <w:szCs w:val="24"/>
        </w:rPr>
        <w:t>p</w:t>
      </w:r>
      <w:r w:rsidRPr="18E1EBA4">
        <w:rPr>
          <w:rFonts w:asciiTheme="minorHAnsi" w:hAnsiTheme="minorHAnsi" w:cstheme="minorBidi"/>
          <w:sz w:val="24"/>
          <w:szCs w:val="24"/>
        </w:rPr>
        <w:t>ortal registration guidance – Read and follow the Call for Ideas submission process. (</w:t>
      </w:r>
      <w:r w:rsidR="551FDDAB" w:rsidRPr="18E1EBA4">
        <w:rPr>
          <w:rFonts w:asciiTheme="minorHAnsi" w:hAnsiTheme="minorHAnsi" w:cstheme="minorBidi"/>
          <w:sz w:val="24"/>
          <w:szCs w:val="24"/>
        </w:rPr>
        <w:t>C</w:t>
      </w:r>
      <w:r w:rsidRPr="18E1EBA4">
        <w:rPr>
          <w:rFonts w:asciiTheme="minorHAnsi" w:hAnsiTheme="minorHAnsi" w:cstheme="minorBidi"/>
          <w:sz w:val="24"/>
          <w:szCs w:val="24"/>
        </w:rPr>
        <w:t>lick</w:t>
      </w:r>
      <w:r w:rsidR="1F235899" w:rsidRPr="18E1EBA4">
        <w:rPr>
          <w:rFonts w:asciiTheme="minorHAnsi" w:hAnsiTheme="minorHAnsi" w:cstheme="minorBidi"/>
          <w:sz w:val="24"/>
          <w:szCs w:val="24"/>
        </w:rPr>
        <w:t xml:space="preserve"> </w:t>
      </w:r>
      <w:hyperlink r:id="rId18">
        <w:r w:rsidR="1F235899" w:rsidRPr="18E1EBA4">
          <w:rPr>
            <w:rStyle w:val="Hyperlink"/>
            <w:rFonts w:asciiTheme="minorHAnsi" w:hAnsiTheme="minorHAnsi" w:cstheme="minorBidi"/>
            <w:sz w:val="24"/>
            <w:szCs w:val="24"/>
          </w:rPr>
          <w:t>here</w:t>
        </w:r>
      </w:hyperlink>
      <w:r w:rsidRPr="18E1EBA4">
        <w:rPr>
          <w:rFonts w:asciiTheme="minorHAnsi" w:hAnsiTheme="minorHAnsi" w:cstheme="minorBidi"/>
          <w:sz w:val="24"/>
          <w:szCs w:val="24"/>
        </w:rPr>
        <w:t xml:space="preserve"> </w:t>
      </w:r>
      <w:r w:rsidR="7B0E572E" w:rsidRPr="18E1EBA4">
        <w:rPr>
          <w:rFonts w:asciiTheme="minorHAnsi" w:hAnsiTheme="minorHAnsi" w:cstheme="minorBidi"/>
          <w:sz w:val="24"/>
          <w:szCs w:val="24"/>
        </w:rPr>
        <w:t xml:space="preserve">for </w:t>
      </w:r>
      <w:r w:rsidRPr="18E1EBA4">
        <w:rPr>
          <w:rFonts w:asciiTheme="minorHAnsi" w:hAnsiTheme="minorHAnsi" w:cstheme="minorBidi"/>
          <w:sz w:val="24"/>
          <w:szCs w:val="24"/>
        </w:rPr>
        <w:t>full</w:t>
      </w:r>
      <w:r w:rsidR="2B163CCE" w:rsidRPr="18E1EBA4">
        <w:rPr>
          <w:rFonts w:asciiTheme="minorHAnsi" w:hAnsiTheme="minorHAnsi" w:cstheme="minorBidi"/>
          <w:sz w:val="24"/>
          <w:szCs w:val="24"/>
        </w:rPr>
        <w:t xml:space="preserve"> portal</w:t>
      </w:r>
      <w:r w:rsidRPr="18E1EBA4">
        <w:rPr>
          <w:rFonts w:asciiTheme="minorHAnsi" w:hAnsiTheme="minorHAnsi" w:cstheme="minorBidi"/>
          <w:sz w:val="24"/>
          <w:szCs w:val="24"/>
        </w:rPr>
        <w:t xml:space="preserve"> instructions. If you have any questions or </w:t>
      </w:r>
      <w:r w:rsidR="18F2645B" w:rsidRPr="18E1EBA4">
        <w:rPr>
          <w:rFonts w:asciiTheme="minorHAnsi" w:hAnsiTheme="minorHAnsi" w:cstheme="minorBidi"/>
          <w:sz w:val="24"/>
          <w:szCs w:val="24"/>
        </w:rPr>
        <w:t>need additional</w:t>
      </w:r>
      <w:r w:rsidRPr="18E1EBA4">
        <w:rPr>
          <w:rFonts w:asciiTheme="minorHAnsi" w:hAnsiTheme="minorHAnsi" w:cstheme="minorBidi"/>
          <w:sz w:val="24"/>
          <w:szCs w:val="24"/>
        </w:rPr>
        <w:t xml:space="preserve"> support</w:t>
      </w:r>
      <w:r w:rsidR="57D28EEA" w:rsidRPr="18E1EBA4">
        <w:rPr>
          <w:rFonts w:asciiTheme="minorHAnsi" w:hAnsiTheme="minorHAnsi" w:cstheme="minorBidi"/>
          <w:sz w:val="24"/>
          <w:szCs w:val="24"/>
        </w:rPr>
        <w:t>,</w:t>
      </w:r>
      <w:r w:rsidR="5A820926" w:rsidRPr="18E1EBA4">
        <w:rPr>
          <w:rFonts w:asciiTheme="minorHAnsi" w:hAnsiTheme="minorHAnsi" w:cstheme="minorBidi"/>
          <w:sz w:val="24"/>
          <w:szCs w:val="24"/>
        </w:rPr>
        <w:t xml:space="preserve"> </w:t>
      </w:r>
      <w:commentRangeStart w:id="0"/>
      <w:r w:rsidR="007F196F">
        <w:fldChar w:fldCharType="begin"/>
      </w:r>
      <w:r w:rsidR="007F196F">
        <w:instrText xml:space="preserve"> HYPERLINK "mailto:kverbanic@thegrhf.org" </w:instrText>
      </w:r>
      <w:r w:rsidR="007F196F">
        <w:fldChar w:fldCharType="separate"/>
      </w:r>
      <w:r w:rsidR="002351EE" w:rsidRPr="18E1EBA4">
        <w:rPr>
          <w:rStyle w:val="Hyperlink"/>
          <w:rFonts w:asciiTheme="minorHAnsi" w:hAnsiTheme="minorHAnsi" w:cstheme="minorBidi"/>
          <w:sz w:val="24"/>
          <w:szCs w:val="24"/>
        </w:rPr>
        <w:t>kverbanic@thegrhf.org</w:t>
      </w:r>
      <w:r w:rsidR="007F196F">
        <w:rPr>
          <w:rStyle w:val="Hyperlink"/>
          <w:rFonts w:asciiTheme="minorHAnsi" w:hAnsiTheme="minorHAnsi" w:cstheme="minorBidi"/>
          <w:sz w:val="24"/>
          <w:szCs w:val="24"/>
        </w:rPr>
        <w:fldChar w:fldCharType="end"/>
      </w:r>
      <w:commentRangeEnd w:id="0"/>
      <w:r w:rsidR="007F196F">
        <w:rPr>
          <w:rStyle w:val="CommentReference"/>
        </w:rPr>
        <w:commentReference w:id="0"/>
      </w:r>
      <w:r w:rsidR="002351EE" w:rsidRPr="18E1EBA4">
        <w:rPr>
          <w:rFonts w:asciiTheme="minorHAnsi" w:hAnsiTheme="minorHAnsi" w:cstheme="minorBidi"/>
          <w:sz w:val="24"/>
          <w:szCs w:val="24"/>
        </w:rPr>
        <w:t>)</w:t>
      </w:r>
      <w:r w:rsidR="15FCE749" w:rsidRPr="18E1EBA4">
        <w:rPr>
          <w:rFonts w:asciiTheme="minorHAnsi" w:hAnsiTheme="minorHAnsi" w:cstheme="minorBidi"/>
          <w:sz w:val="24"/>
          <w:szCs w:val="24"/>
        </w:rPr>
        <w:t>.</w:t>
      </w:r>
    </w:p>
    <w:p w14:paraId="7E0355D3" w14:textId="77777777" w:rsidR="008A6B2C" w:rsidRDefault="008A6B2C">
      <w:pPr>
        <w:rPr>
          <w:rFonts w:asciiTheme="minorHAnsi" w:hAnsiTheme="minorHAnsi" w:cstheme="minorHAnsi"/>
          <w:b/>
          <w:bCs/>
          <w:sz w:val="24"/>
          <w:szCs w:val="24"/>
        </w:rPr>
      </w:pPr>
    </w:p>
    <w:p w14:paraId="3B3408FB" w14:textId="6C6AFD5D" w:rsidR="008A6B2C" w:rsidRDefault="008A6B2C">
      <w:pPr>
        <w:rPr>
          <w:rFonts w:asciiTheme="minorHAnsi" w:hAnsiTheme="minorHAnsi" w:cstheme="minorHAnsi"/>
          <w:b/>
          <w:bCs/>
          <w:sz w:val="24"/>
          <w:szCs w:val="24"/>
        </w:rPr>
      </w:pPr>
      <w:r>
        <w:rPr>
          <w:rFonts w:asciiTheme="minorHAnsi" w:hAnsiTheme="minorHAnsi" w:cstheme="minorHAnsi"/>
          <w:b/>
          <w:bCs/>
          <w:sz w:val="24"/>
          <w:szCs w:val="24"/>
        </w:rPr>
        <w:t>What is the process for selection?</w:t>
      </w:r>
    </w:p>
    <w:p w14:paraId="5F86CA3A" w14:textId="63E54AD7" w:rsidR="007E114C" w:rsidRDefault="007E114C">
      <w:pPr>
        <w:rPr>
          <w:rFonts w:asciiTheme="minorHAnsi" w:hAnsiTheme="minorHAnsi" w:cstheme="minorBidi"/>
          <w:sz w:val="24"/>
          <w:szCs w:val="24"/>
        </w:rPr>
      </w:pPr>
      <w:r>
        <w:rPr>
          <w:rFonts w:asciiTheme="minorHAnsi" w:hAnsiTheme="minorHAnsi" w:cstheme="minorHAnsi"/>
          <w:sz w:val="24"/>
          <w:szCs w:val="24"/>
        </w:rPr>
        <w:tab/>
      </w:r>
      <w:r w:rsidRPr="7317CA6F">
        <w:rPr>
          <w:rFonts w:asciiTheme="minorHAnsi" w:hAnsiTheme="minorHAnsi" w:cstheme="minorBidi"/>
          <w:sz w:val="24"/>
          <w:szCs w:val="24"/>
        </w:rPr>
        <w:t>The Call for Idea Proposal</w:t>
      </w:r>
      <w:r w:rsidR="03D3A73B" w:rsidRPr="7317CA6F">
        <w:rPr>
          <w:rFonts w:asciiTheme="minorHAnsi" w:hAnsiTheme="minorHAnsi" w:cstheme="minorBidi"/>
          <w:sz w:val="24"/>
          <w:szCs w:val="24"/>
        </w:rPr>
        <w:t>s</w:t>
      </w:r>
      <w:r w:rsidRPr="7317CA6F">
        <w:rPr>
          <w:rFonts w:asciiTheme="minorHAnsi" w:hAnsiTheme="minorHAnsi" w:cstheme="minorBidi"/>
          <w:sz w:val="24"/>
          <w:szCs w:val="24"/>
        </w:rPr>
        <w:t xml:space="preserve"> selection is a two-stage process</w:t>
      </w:r>
      <w:r w:rsidR="6BA9D51B" w:rsidRPr="7317CA6F">
        <w:rPr>
          <w:rFonts w:asciiTheme="minorHAnsi" w:hAnsiTheme="minorHAnsi" w:cstheme="minorBidi"/>
          <w:sz w:val="24"/>
          <w:szCs w:val="24"/>
        </w:rPr>
        <w:t>.</w:t>
      </w:r>
      <w:r w:rsidRPr="7317CA6F">
        <w:rPr>
          <w:rFonts w:asciiTheme="minorHAnsi" w:hAnsiTheme="minorHAnsi" w:cstheme="minorBidi"/>
          <w:sz w:val="24"/>
          <w:szCs w:val="24"/>
        </w:rPr>
        <w:t xml:space="preserve"> Stage One is the </w:t>
      </w:r>
      <w:r w:rsidR="002351EE" w:rsidRPr="7317CA6F">
        <w:rPr>
          <w:rFonts w:asciiTheme="minorHAnsi" w:hAnsiTheme="minorHAnsi" w:cstheme="minorBidi"/>
          <w:sz w:val="24"/>
          <w:szCs w:val="24"/>
        </w:rPr>
        <w:t xml:space="preserve">initial </w:t>
      </w:r>
      <w:r w:rsidRPr="7317CA6F">
        <w:rPr>
          <w:rFonts w:asciiTheme="minorHAnsi" w:hAnsiTheme="minorHAnsi" w:cstheme="minorBidi"/>
          <w:sz w:val="24"/>
          <w:szCs w:val="24"/>
        </w:rPr>
        <w:t xml:space="preserve">review of submitted Idea Proposals. A selection of </w:t>
      </w:r>
      <w:r w:rsidR="002351EE" w:rsidRPr="7317CA6F">
        <w:rPr>
          <w:rFonts w:asciiTheme="minorHAnsi" w:hAnsiTheme="minorHAnsi" w:cstheme="minorBidi"/>
          <w:sz w:val="24"/>
          <w:szCs w:val="24"/>
        </w:rPr>
        <w:t xml:space="preserve">Idea </w:t>
      </w:r>
      <w:r w:rsidRPr="7317CA6F">
        <w:rPr>
          <w:rFonts w:asciiTheme="minorHAnsi" w:hAnsiTheme="minorHAnsi" w:cstheme="minorBidi"/>
          <w:sz w:val="24"/>
          <w:szCs w:val="24"/>
        </w:rPr>
        <w:t xml:space="preserve">Proposals will </w:t>
      </w:r>
      <w:r w:rsidR="749D96EF" w:rsidRPr="7317CA6F">
        <w:rPr>
          <w:rFonts w:asciiTheme="minorHAnsi" w:hAnsiTheme="minorHAnsi" w:cstheme="minorBidi"/>
          <w:sz w:val="24"/>
          <w:szCs w:val="24"/>
        </w:rPr>
        <w:t>then</w:t>
      </w:r>
      <w:r w:rsidRPr="7317CA6F">
        <w:rPr>
          <w:rFonts w:asciiTheme="minorHAnsi" w:hAnsiTheme="minorHAnsi" w:cstheme="minorBidi"/>
          <w:sz w:val="24"/>
          <w:szCs w:val="24"/>
        </w:rPr>
        <w:t xml:space="preserve"> be invited to Stage Two</w:t>
      </w:r>
      <w:r w:rsidR="17969361" w:rsidRPr="7317CA6F">
        <w:rPr>
          <w:rFonts w:asciiTheme="minorHAnsi" w:hAnsiTheme="minorHAnsi" w:cstheme="minorBidi"/>
          <w:sz w:val="24"/>
          <w:szCs w:val="24"/>
        </w:rPr>
        <w:t>,</w:t>
      </w:r>
      <w:r w:rsidRPr="7317CA6F">
        <w:rPr>
          <w:rFonts w:asciiTheme="minorHAnsi" w:hAnsiTheme="minorHAnsi" w:cstheme="minorBidi"/>
          <w:sz w:val="24"/>
          <w:szCs w:val="24"/>
        </w:rPr>
        <w:t xml:space="preserve"> where organization</w:t>
      </w:r>
      <w:r w:rsidR="59162491" w:rsidRPr="7317CA6F">
        <w:rPr>
          <w:rFonts w:asciiTheme="minorHAnsi" w:hAnsiTheme="minorHAnsi" w:cstheme="minorBidi"/>
          <w:sz w:val="24"/>
          <w:szCs w:val="24"/>
        </w:rPr>
        <w:t>s</w:t>
      </w:r>
      <w:r w:rsidRPr="7317CA6F">
        <w:rPr>
          <w:rFonts w:asciiTheme="minorHAnsi" w:hAnsiTheme="minorHAnsi" w:cstheme="minorBidi"/>
          <w:sz w:val="24"/>
          <w:szCs w:val="24"/>
        </w:rPr>
        <w:t xml:space="preserve"> will be asked to provide a full proposal</w:t>
      </w:r>
      <w:r w:rsidR="4D931873" w:rsidRPr="7317CA6F">
        <w:rPr>
          <w:rFonts w:asciiTheme="minorHAnsi" w:hAnsiTheme="minorHAnsi" w:cstheme="minorBidi"/>
          <w:sz w:val="24"/>
          <w:szCs w:val="24"/>
        </w:rPr>
        <w:t>,</w:t>
      </w:r>
      <w:r w:rsidRPr="7317CA6F">
        <w:rPr>
          <w:rFonts w:asciiTheme="minorHAnsi" w:hAnsiTheme="minorHAnsi" w:cstheme="minorBidi"/>
          <w:sz w:val="24"/>
          <w:szCs w:val="24"/>
        </w:rPr>
        <w:t xml:space="preserve"> </w:t>
      </w:r>
      <w:proofErr w:type="gramStart"/>
      <w:r w:rsidRPr="7317CA6F">
        <w:rPr>
          <w:rFonts w:asciiTheme="minorHAnsi" w:hAnsiTheme="minorHAnsi" w:cstheme="minorBidi"/>
          <w:sz w:val="24"/>
          <w:szCs w:val="24"/>
        </w:rPr>
        <w:t>details</w:t>
      </w:r>
      <w:proofErr w:type="gramEnd"/>
      <w:r w:rsidRPr="7317CA6F">
        <w:rPr>
          <w:rFonts w:asciiTheme="minorHAnsi" w:hAnsiTheme="minorHAnsi" w:cstheme="minorBidi"/>
          <w:sz w:val="24"/>
          <w:szCs w:val="24"/>
        </w:rPr>
        <w:t xml:space="preserve"> and budget. The full proposals will be </w:t>
      </w:r>
      <w:r w:rsidR="002351EE" w:rsidRPr="7317CA6F">
        <w:rPr>
          <w:rFonts w:asciiTheme="minorHAnsi" w:hAnsiTheme="minorHAnsi" w:cstheme="minorBidi"/>
          <w:sz w:val="24"/>
          <w:szCs w:val="24"/>
        </w:rPr>
        <w:t>reviewed,</w:t>
      </w:r>
      <w:r w:rsidRPr="7317CA6F">
        <w:rPr>
          <w:rFonts w:asciiTheme="minorHAnsi" w:hAnsiTheme="minorHAnsi" w:cstheme="minorBidi"/>
          <w:sz w:val="24"/>
          <w:szCs w:val="24"/>
        </w:rPr>
        <w:t xml:space="preserve"> and a </w:t>
      </w:r>
      <w:r w:rsidR="002351EE" w:rsidRPr="7317CA6F">
        <w:rPr>
          <w:rFonts w:asciiTheme="minorHAnsi" w:hAnsiTheme="minorHAnsi" w:cstheme="minorBidi"/>
          <w:sz w:val="24"/>
          <w:szCs w:val="24"/>
        </w:rPr>
        <w:t xml:space="preserve">selection will be recommended to the </w:t>
      </w:r>
      <w:r w:rsidR="787DA760" w:rsidRPr="7317CA6F">
        <w:rPr>
          <w:rFonts w:asciiTheme="minorHAnsi" w:hAnsiTheme="minorHAnsi" w:cstheme="minorBidi"/>
          <w:sz w:val="24"/>
          <w:szCs w:val="24"/>
        </w:rPr>
        <w:t>H</w:t>
      </w:r>
      <w:r w:rsidR="2CDCF52A" w:rsidRPr="7317CA6F">
        <w:rPr>
          <w:rFonts w:asciiTheme="minorHAnsi" w:hAnsiTheme="minorHAnsi" w:cstheme="minorBidi"/>
          <w:sz w:val="24"/>
          <w:szCs w:val="24"/>
        </w:rPr>
        <w:t>ealth Foundation</w:t>
      </w:r>
      <w:r w:rsidR="002351EE" w:rsidRPr="7317CA6F">
        <w:rPr>
          <w:rFonts w:asciiTheme="minorHAnsi" w:hAnsiTheme="minorHAnsi" w:cstheme="minorBidi"/>
          <w:sz w:val="24"/>
          <w:szCs w:val="24"/>
        </w:rPr>
        <w:t xml:space="preserve"> Board of Trustees for approval. </w:t>
      </w:r>
    </w:p>
    <w:p w14:paraId="67903F18" w14:textId="23D161D9" w:rsidR="002351EE" w:rsidRDefault="002351EE">
      <w:pPr>
        <w:rPr>
          <w:rFonts w:asciiTheme="minorHAnsi" w:hAnsiTheme="minorHAnsi" w:cstheme="minorHAnsi"/>
          <w:sz w:val="24"/>
          <w:szCs w:val="24"/>
        </w:rPr>
      </w:pPr>
    </w:p>
    <w:p w14:paraId="3811A9F6" w14:textId="0000B006" w:rsidR="002351EE" w:rsidRPr="00B31DD3" w:rsidRDefault="002351EE" w:rsidP="002351EE">
      <w:pPr>
        <w:pStyle w:val="Default"/>
        <w:rPr>
          <w:rFonts w:asciiTheme="minorHAnsi" w:eastAsia="Helvetica" w:hAnsiTheme="minorHAnsi" w:cstheme="minorBidi"/>
          <w:b/>
          <w:sz w:val="24"/>
          <w:szCs w:val="24"/>
        </w:rPr>
      </w:pPr>
      <w:r w:rsidRPr="7317CA6F">
        <w:rPr>
          <w:rFonts w:asciiTheme="minorHAnsi" w:eastAsia="Helvetica" w:hAnsiTheme="minorHAnsi" w:cstheme="minorBidi"/>
          <w:b/>
          <w:sz w:val="24"/>
          <w:szCs w:val="24"/>
        </w:rPr>
        <w:t>What elements of the proposal are weighted most heavily? How will multi-year funding requests be assessed?</w:t>
      </w:r>
    </w:p>
    <w:p w14:paraId="32A38B6A" w14:textId="7FF962E7" w:rsidR="002351EE" w:rsidRDefault="002351EE">
      <w:pPr>
        <w:rPr>
          <w:rFonts w:asciiTheme="minorHAnsi" w:hAnsiTheme="minorHAnsi" w:cstheme="minorBidi"/>
          <w:sz w:val="24"/>
          <w:szCs w:val="24"/>
        </w:rPr>
      </w:pPr>
      <w:r>
        <w:rPr>
          <w:rFonts w:asciiTheme="minorHAnsi" w:hAnsiTheme="minorHAnsi" w:cstheme="minorHAnsi"/>
          <w:sz w:val="24"/>
          <w:szCs w:val="24"/>
        </w:rPr>
        <w:tab/>
      </w:r>
      <w:r w:rsidRPr="7317CA6F">
        <w:rPr>
          <w:rFonts w:asciiTheme="minorHAnsi" w:hAnsiTheme="minorHAnsi" w:cstheme="minorBidi"/>
          <w:sz w:val="24"/>
          <w:szCs w:val="24"/>
        </w:rPr>
        <w:t xml:space="preserve">There is no one element that is weighted more than another. The selection considerations </w:t>
      </w:r>
      <w:r w:rsidR="00E42E44" w:rsidRPr="7317CA6F">
        <w:rPr>
          <w:rFonts w:asciiTheme="minorHAnsi" w:hAnsiTheme="minorHAnsi" w:cstheme="minorBidi"/>
          <w:sz w:val="24"/>
          <w:szCs w:val="24"/>
        </w:rPr>
        <w:t xml:space="preserve">share insight into the </w:t>
      </w:r>
      <w:r w:rsidR="787DA760" w:rsidRPr="7317CA6F">
        <w:rPr>
          <w:rFonts w:asciiTheme="minorHAnsi" w:hAnsiTheme="minorHAnsi" w:cstheme="minorBidi"/>
          <w:sz w:val="24"/>
          <w:szCs w:val="24"/>
        </w:rPr>
        <w:t xml:space="preserve">Health </w:t>
      </w:r>
      <w:r w:rsidR="00E42E44" w:rsidRPr="7317CA6F">
        <w:rPr>
          <w:rFonts w:asciiTheme="minorHAnsi" w:hAnsiTheme="minorHAnsi" w:cstheme="minorBidi"/>
          <w:sz w:val="24"/>
          <w:szCs w:val="24"/>
        </w:rPr>
        <w:t>Foundation’s equity focus, which is a component of the decision-making process. However, since we are focused on equity, not only in our investments but in our process as well, we take many other aspects into considerati</w:t>
      </w:r>
      <w:r w:rsidR="00E42E44">
        <w:rPr>
          <w:rFonts w:asciiTheme="minorHAnsi" w:hAnsiTheme="minorHAnsi" w:cstheme="minorBidi"/>
          <w:sz w:val="24"/>
          <w:szCs w:val="24"/>
        </w:rPr>
        <w:t>on</w:t>
      </w:r>
      <w:r w:rsidR="00C11E3F">
        <w:rPr>
          <w:rFonts w:asciiTheme="minorHAnsi" w:hAnsiTheme="minorHAnsi" w:cstheme="minorBidi"/>
          <w:sz w:val="24"/>
          <w:szCs w:val="24"/>
        </w:rPr>
        <w:t>.</w:t>
      </w:r>
    </w:p>
    <w:p w14:paraId="68C39BEB" w14:textId="33416D53" w:rsidR="002351EE" w:rsidRDefault="002351EE">
      <w:pPr>
        <w:rPr>
          <w:rFonts w:asciiTheme="minorHAnsi" w:hAnsiTheme="minorHAnsi" w:cstheme="minorHAnsi"/>
          <w:sz w:val="24"/>
          <w:szCs w:val="24"/>
        </w:rPr>
      </w:pPr>
    </w:p>
    <w:p w14:paraId="001CCE5D" w14:textId="1106D53C" w:rsidR="002351EE" w:rsidRDefault="002351EE" w:rsidP="002351EE">
      <w:pPr>
        <w:rPr>
          <w:rFonts w:asciiTheme="minorHAnsi" w:hAnsiTheme="minorHAnsi" w:cstheme="minorHAnsi"/>
          <w:b/>
          <w:bCs/>
          <w:sz w:val="24"/>
          <w:szCs w:val="24"/>
        </w:rPr>
      </w:pPr>
      <w:r>
        <w:rPr>
          <w:rFonts w:asciiTheme="minorHAnsi" w:hAnsiTheme="minorHAnsi" w:cstheme="minorHAnsi"/>
          <w:b/>
          <w:bCs/>
          <w:sz w:val="24"/>
          <w:szCs w:val="24"/>
        </w:rPr>
        <w:t>What is the timeline for entire process?</w:t>
      </w:r>
    </w:p>
    <w:p w14:paraId="4E2F1040" w14:textId="77777777" w:rsidR="00E42E44" w:rsidRPr="008A6B2C" w:rsidRDefault="00E42E44" w:rsidP="002351EE">
      <w:pPr>
        <w:rPr>
          <w:rFonts w:asciiTheme="minorHAnsi" w:hAnsiTheme="minorHAnsi" w:cstheme="minorHAnsi"/>
          <w:b/>
          <w:bCs/>
          <w:sz w:val="24"/>
          <w:szCs w:val="24"/>
        </w:rPr>
      </w:pPr>
    </w:p>
    <w:tbl>
      <w:tblPr>
        <w:tblW w:w="10845" w:type="dxa"/>
        <w:tblInd w:w="-8" w:type="dxa"/>
        <w:tblBorders>
          <w:top w:val="outset" w:sz="6" w:space="0" w:color="auto"/>
          <w:left w:val="outset" w:sz="6" w:space="0" w:color="auto"/>
          <w:bottom w:val="outset" w:sz="6" w:space="0" w:color="auto"/>
          <w:right w:val="outset" w:sz="6" w:space="0" w:color="auto"/>
        </w:tblBorders>
        <w:shd w:val="clear" w:color="auto" w:fill="CDD4E9"/>
        <w:tblCellMar>
          <w:left w:w="0" w:type="dxa"/>
          <w:right w:w="0" w:type="dxa"/>
        </w:tblCellMar>
        <w:tblLook w:val="04A0" w:firstRow="1" w:lastRow="0" w:firstColumn="1" w:lastColumn="0" w:noHBand="0" w:noVBand="1"/>
      </w:tblPr>
      <w:tblGrid>
        <w:gridCol w:w="2520"/>
        <w:gridCol w:w="8325"/>
      </w:tblGrid>
      <w:tr w:rsidR="00E42E44" w:rsidRPr="00E42E44" w14:paraId="4489379F" w14:textId="77777777" w:rsidTr="18E1EBA4">
        <w:trPr>
          <w:trHeight w:val="273"/>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hideMark/>
          </w:tcPr>
          <w:p w14:paraId="4E31DD66" w14:textId="732FE6D0" w:rsidR="00E42E44" w:rsidRPr="00E42E44" w:rsidRDefault="00F87F1B" w:rsidP="00E42E44">
            <w:pPr>
              <w:textAlignment w:val="baseline"/>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October 19</w:t>
            </w:r>
            <w:r w:rsidRPr="00F87F1B">
              <w:rPr>
                <w:rFonts w:ascii="Arial" w:eastAsia="Times New Roman" w:hAnsi="Arial" w:cs="Arial"/>
                <w:b/>
                <w:bCs/>
                <w:color w:val="FFFFFF" w:themeColor="background1"/>
                <w:sz w:val="20"/>
                <w:szCs w:val="20"/>
                <w:vertAlign w:val="superscript"/>
              </w:rPr>
              <w:t>th</w:t>
            </w:r>
            <w:r>
              <w:rPr>
                <w:rFonts w:ascii="Arial" w:eastAsia="Times New Roman" w:hAnsi="Arial" w:cs="Arial"/>
                <w:b/>
                <w:bCs/>
                <w:color w:val="FFFFFF" w:themeColor="background1"/>
                <w:sz w:val="20"/>
                <w:szCs w:val="20"/>
              </w:rPr>
              <w:t>, 2021</w:t>
            </w:r>
          </w:p>
        </w:tc>
        <w:tc>
          <w:tcPr>
            <w:tcW w:w="8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hideMark/>
          </w:tcPr>
          <w:p w14:paraId="380575E9" w14:textId="0CF8A296" w:rsidR="00E42E44" w:rsidRPr="00E42E44" w:rsidRDefault="00E42E44" w:rsidP="00E42E44">
            <w:pPr>
              <w:textAlignment w:val="baseline"/>
              <w:rPr>
                <w:rFonts w:ascii="Arial" w:eastAsia="Times New Roman" w:hAnsi="Arial" w:cs="Arial"/>
                <w:b/>
                <w:bCs/>
                <w:color w:val="FFFFFF" w:themeColor="background1"/>
                <w:sz w:val="20"/>
                <w:szCs w:val="20"/>
              </w:rPr>
            </w:pPr>
            <w:r w:rsidRPr="00E42E44">
              <w:rPr>
                <w:rFonts w:ascii="Arial" w:eastAsia="Times New Roman" w:hAnsi="Arial" w:cs="Arial"/>
                <w:b/>
                <w:bCs/>
                <w:color w:val="FFFFFF" w:themeColor="background1"/>
                <w:sz w:val="20"/>
                <w:szCs w:val="20"/>
              </w:rPr>
              <w:t xml:space="preserve">Call for Idea Proposals opens! </w:t>
            </w:r>
          </w:p>
        </w:tc>
      </w:tr>
      <w:tr w:rsidR="00E42E44" w:rsidRPr="00E42E44" w14:paraId="1E328183" w14:textId="77777777" w:rsidTr="18E1EBA4">
        <w:trPr>
          <w:trHeight w:val="345"/>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hideMark/>
          </w:tcPr>
          <w:p w14:paraId="5F27AFA4" w14:textId="64F4A76F" w:rsidR="00E42E44" w:rsidRPr="00E42E44" w:rsidRDefault="00F87F1B" w:rsidP="00E42E44">
            <w:pPr>
              <w:spacing w:after="160"/>
              <w:rPr>
                <w:rFonts w:ascii="Arial" w:eastAsia="Times New Roman" w:hAnsi="Arial" w:cs="Arial"/>
                <w:b/>
                <w:bCs/>
                <w:color w:val="FFFFFF" w:themeColor="background1"/>
                <w:sz w:val="20"/>
                <w:szCs w:val="20"/>
                <w:vertAlign w:val="superscript"/>
              </w:rPr>
            </w:pPr>
            <w:r w:rsidRPr="00E42E44">
              <w:rPr>
                <w:rFonts w:ascii="Arial" w:eastAsia="Times New Roman" w:hAnsi="Arial" w:cs="Arial"/>
                <w:b/>
                <w:bCs/>
                <w:color w:val="FFFFFF" w:themeColor="background1"/>
                <w:sz w:val="20"/>
                <w:szCs w:val="20"/>
              </w:rPr>
              <w:t>O</w:t>
            </w:r>
            <w:r>
              <w:rPr>
                <w:rFonts w:ascii="Arial" w:eastAsia="Times New Roman" w:hAnsi="Arial" w:cs="Arial"/>
                <w:b/>
                <w:bCs/>
                <w:color w:val="FFFFFF" w:themeColor="background1"/>
                <w:sz w:val="20"/>
                <w:szCs w:val="20"/>
              </w:rPr>
              <w:t>ctober 29</w:t>
            </w:r>
            <w:r w:rsidRPr="00F87F1B">
              <w:rPr>
                <w:rFonts w:ascii="Arial" w:eastAsia="Times New Roman" w:hAnsi="Arial" w:cs="Arial"/>
                <w:b/>
                <w:bCs/>
                <w:color w:val="FFFFFF" w:themeColor="background1"/>
                <w:sz w:val="20"/>
                <w:szCs w:val="20"/>
                <w:vertAlign w:val="superscript"/>
              </w:rPr>
              <w:t>th</w:t>
            </w:r>
            <w:r>
              <w:rPr>
                <w:rFonts w:ascii="Arial" w:eastAsia="Times New Roman" w:hAnsi="Arial" w:cs="Arial"/>
                <w:b/>
                <w:bCs/>
                <w:color w:val="FFFFFF" w:themeColor="background1"/>
                <w:sz w:val="20"/>
                <w:szCs w:val="20"/>
              </w:rPr>
              <w:t>, 2021</w:t>
            </w:r>
          </w:p>
        </w:tc>
        <w:tc>
          <w:tcPr>
            <w:tcW w:w="8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hideMark/>
          </w:tcPr>
          <w:p w14:paraId="108A2177" w14:textId="7123A820" w:rsidR="00E42E44" w:rsidRPr="00E42E44" w:rsidRDefault="00E42E44" w:rsidP="00E42E44">
            <w:pPr>
              <w:spacing w:after="160"/>
              <w:rPr>
                <w:rFonts w:ascii="Arial" w:eastAsia="Times New Roman" w:hAnsi="Arial" w:cs="Arial"/>
                <w:b/>
                <w:bCs/>
                <w:color w:val="FFFFFF" w:themeColor="background1"/>
                <w:sz w:val="20"/>
                <w:szCs w:val="20"/>
              </w:rPr>
            </w:pPr>
            <w:r w:rsidRPr="00E42E44">
              <w:rPr>
                <w:rFonts w:ascii="Arial" w:eastAsia="Times New Roman" w:hAnsi="Arial" w:cs="Arial"/>
                <w:b/>
                <w:bCs/>
                <w:color w:val="FFFFFF" w:themeColor="background1"/>
                <w:sz w:val="20"/>
                <w:szCs w:val="20"/>
              </w:rPr>
              <w:t xml:space="preserve">Question and Answer </w:t>
            </w:r>
            <w:r w:rsidR="00F87F1B">
              <w:rPr>
                <w:rFonts w:ascii="Arial" w:eastAsia="Times New Roman" w:hAnsi="Arial" w:cs="Arial"/>
                <w:b/>
                <w:bCs/>
                <w:color w:val="FFFFFF" w:themeColor="background1"/>
                <w:sz w:val="20"/>
                <w:szCs w:val="20"/>
              </w:rPr>
              <w:t>11:00 am – 1:00 pm</w:t>
            </w:r>
          </w:p>
        </w:tc>
      </w:tr>
      <w:tr w:rsidR="00E42E44" w:rsidRPr="00E42E44" w14:paraId="5D1CB4C7" w14:textId="77777777" w:rsidTr="18E1EBA4">
        <w:trPr>
          <w:trHeight w:val="282"/>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hideMark/>
          </w:tcPr>
          <w:p w14:paraId="129F49AC" w14:textId="3A88F658" w:rsidR="00E42E44" w:rsidRPr="00E42E44" w:rsidRDefault="00F87F1B" w:rsidP="00E42E44">
            <w:pPr>
              <w:spacing w:after="160"/>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December 3</w:t>
            </w:r>
            <w:r w:rsidRPr="00F87F1B">
              <w:rPr>
                <w:rFonts w:ascii="Arial" w:eastAsia="Times New Roman" w:hAnsi="Arial" w:cs="Arial"/>
                <w:b/>
                <w:bCs/>
                <w:color w:val="FFFFFF" w:themeColor="background1"/>
                <w:sz w:val="20"/>
                <w:szCs w:val="20"/>
                <w:vertAlign w:val="superscript"/>
              </w:rPr>
              <w:t>rd</w:t>
            </w:r>
            <w:r>
              <w:rPr>
                <w:rFonts w:ascii="Arial" w:eastAsia="Times New Roman" w:hAnsi="Arial" w:cs="Arial"/>
                <w:b/>
                <w:bCs/>
                <w:color w:val="FFFFFF" w:themeColor="background1"/>
                <w:sz w:val="20"/>
                <w:szCs w:val="20"/>
              </w:rPr>
              <w:t>, 2021</w:t>
            </w:r>
          </w:p>
        </w:tc>
        <w:tc>
          <w:tcPr>
            <w:tcW w:w="8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hideMark/>
          </w:tcPr>
          <w:p w14:paraId="03D9FF1D" w14:textId="1E1B4BC4" w:rsidR="00E42E44" w:rsidRPr="00E42E44" w:rsidRDefault="00F87F1B" w:rsidP="00E42E44">
            <w:pPr>
              <w:spacing w:after="160"/>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Call for Ideas Closes! Please submit by 6 pm</w:t>
            </w:r>
          </w:p>
        </w:tc>
      </w:tr>
      <w:tr w:rsidR="00E42E44" w:rsidRPr="00E42E44" w14:paraId="55E8A531" w14:textId="77777777" w:rsidTr="18E1EBA4">
        <w:trPr>
          <w:trHeight w:val="82"/>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tcPr>
          <w:p w14:paraId="576A2CA2" w14:textId="0EB5255B" w:rsidR="00E42E44" w:rsidRPr="00E42E44" w:rsidRDefault="00E42E44" w:rsidP="00E42E44">
            <w:pPr>
              <w:textAlignment w:val="baseline"/>
              <w:rPr>
                <w:rFonts w:ascii="Arial" w:eastAsia="Times New Roman" w:hAnsi="Arial" w:cs="Arial"/>
                <w:b/>
                <w:bCs/>
                <w:color w:val="FFFFFF" w:themeColor="background1"/>
                <w:sz w:val="20"/>
                <w:szCs w:val="20"/>
              </w:rPr>
            </w:pPr>
            <w:r w:rsidRPr="00E42E44">
              <w:rPr>
                <w:rFonts w:ascii="Arial" w:eastAsia="Times New Roman" w:hAnsi="Arial" w:cs="Arial"/>
                <w:b/>
                <w:bCs/>
                <w:color w:val="FFFFFF" w:themeColor="background1"/>
                <w:sz w:val="20"/>
                <w:szCs w:val="20"/>
              </w:rPr>
              <w:t>J</w:t>
            </w:r>
            <w:r w:rsidR="00F87F1B">
              <w:rPr>
                <w:rFonts w:ascii="Arial" w:eastAsia="Times New Roman" w:hAnsi="Arial" w:cs="Arial"/>
                <w:b/>
                <w:bCs/>
                <w:color w:val="FFFFFF" w:themeColor="background1"/>
                <w:sz w:val="20"/>
                <w:szCs w:val="20"/>
              </w:rPr>
              <w:t>anuary 2</w:t>
            </w:r>
            <w:r w:rsidRPr="00E42E44">
              <w:rPr>
                <w:rFonts w:ascii="Arial" w:eastAsia="Times New Roman" w:hAnsi="Arial" w:cs="Arial"/>
                <w:b/>
                <w:bCs/>
                <w:color w:val="FFFFFF" w:themeColor="background1"/>
                <w:sz w:val="20"/>
                <w:szCs w:val="20"/>
              </w:rPr>
              <w:t>02</w:t>
            </w:r>
            <w:r w:rsidR="00F87F1B">
              <w:rPr>
                <w:rFonts w:ascii="Arial" w:eastAsia="Times New Roman" w:hAnsi="Arial" w:cs="Arial"/>
                <w:b/>
                <w:bCs/>
                <w:color w:val="FFFFFF" w:themeColor="background1"/>
                <w:sz w:val="20"/>
                <w:szCs w:val="20"/>
              </w:rPr>
              <w:t>2</w:t>
            </w:r>
          </w:p>
        </w:tc>
        <w:tc>
          <w:tcPr>
            <w:tcW w:w="8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tcPr>
          <w:p w14:paraId="1F3F2E87" w14:textId="77777777" w:rsidR="00E42E44" w:rsidRPr="00E42E44" w:rsidRDefault="00E42E44" w:rsidP="00E42E44">
            <w:pPr>
              <w:spacing w:before="80" w:after="80"/>
              <w:textAlignment w:val="baseline"/>
              <w:rPr>
                <w:rFonts w:ascii="Arial" w:eastAsia="Times New Roman" w:hAnsi="Arial" w:cs="Arial"/>
                <w:b/>
                <w:bCs/>
                <w:color w:val="FFFFFF" w:themeColor="background1"/>
                <w:sz w:val="20"/>
                <w:szCs w:val="20"/>
              </w:rPr>
            </w:pPr>
            <w:r w:rsidRPr="00E42E44">
              <w:rPr>
                <w:rFonts w:ascii="Arial" w:eastAsia="Times New Roman" w:hAnsi="Arial" w:cs="Arial"/>
                <w:b/>
                <w:bCs/>
                <w:color w:val="FFFFFF" w:themeColor="background1"/>
                <w:sz w:val="20"/>
                <w:szCs w:val="20"/>
              </w:rPr>
              <w:t>Notifications of Invitations to Stage Two</w:t>
            </w:r>
          </w:p>
        </w:tc>
      </w:tr>
      <w:tr w:rsidR="00E42E44" w:rsidRPr="00E42E44" w14:paraId="378E2C06" w14:textId="77777777" w:rsidTr="18E1EBA4">
        <w:trPr>
          <w:trHeight w:val="82"/>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tcPr>
          <w:p w14:paraId="591632D3" w14:textId="2DEAD8A4" w:rsidR="00E42E44" w:rsidRPr="00E42E44" w:rsidRDefault="00F87F1B" w:rsidP="00E42E44">
            <w:pPr>
              <w:textAlignment w:val="baseline"/>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February 2022</w:t>
            </w:r>
          </w:p>
        </w:tc>
        <w:tc>
          <w:tcPr>
            <w:tcW w:w="8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tcPr>
          <w:p w14:paraId="43A8A351" w14:textId="77777777" w:rsidR="00E42E44" w:rsidRPr="00E42E44" w:rsidRDefault="00E42E44" w:rsidP="00E42E44">
            <w:pPr>
              <w:spacing w:before="80" w:after="80"/>
              <w:textAlignment w:val="baseline"/>
              <w:rPr>
                <w:rFonts w:ascii="Arial" w:eastAsia="Times New Roman" w:hAnsi="Arial" w:cs="Arial"/>
                <w:b/>
                <w:bCs/>
                <w:color w:val="FFFFFF" w:themeColor="background1"/>
                <w:sz w:val="20"/>
                <w:szCs w:val="20"/>
              </w:rPr>
            </w:pPr>
            <w:r w:rsidRPr="00E42E44">
              <w:rPr>
                <w:rFonts w:ascii="Arial" w:eastAsia="Times New Roman" w:hAnsi="Arial" w:cs="Arial"/>
                <w:b/>
                <w:bCs/>
                <w:color w:val="FFFFFF" w:themeColor="background1"/>
                <w:sz w:val="20"/>
                <w:szCs w:val="20"/>
              </w:rPr>
              <w:t>Stage Two Process</w:t>
            </w:r>
          </w:p>
        </w:tc>
      </w:tr>
      <w:tr w:rsidR="00E42E44" w:rsidRPr="00E42E44" w14:paraId="5E0AEA9F" w14:textId="77777777" w:rsidTr="18E1EBA4">
        <w:trPr>
          <w:trHeight w:val="82"/>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tcPr>
          <w:p w14:paraId="643BB499" w14:textId="78DBC22B" w:rsidR="00E42E44" w:rsidRPr="00E42E44" w:rsidRDefault="00F87F1B" w:rsidP="00E42E44">
            <w:pPr>
              <w:textAlignment w:val="baseline"/>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 xml:space="preserve">April </w:t>
            </w:r>
            <w:r w:rsidR="00E42E44" w:rsidRPr="00E42E44">
              <w:rPr>
                <w:rFonts w:ascii="Arial" w:eastAsia="Times New Roman" w:hAnsi="Arial" w:cs="Arial"/>
                <w:b/>
                <w:bCs/>
                <w:color w:val="FFFFFF" w:themeColor="background1"/>
                <w:sz w:val="20"/>
                <w:szCs w:val="20"/>
              </w:rPr>
              <w:t>202</w:t>
            </w:r>
            <w:r>
              <w:rPr>
                <w:rFonts w:ascii="Arial" w:eastAsia="Times New Roman" w:hAnsi="Arial" w:cs="Arial"/>
                <w:b/>
                <w:bCs/>
                <w:color w:val="FFFFFF" w:themeColor="background1"/>
                <w:sz w:val="20"/>
                <w:szCs w:val="20"/>
              </w:rPr>
              <w:t>2</w:t>
            </w:r>
          </w:p>
        </w:tc>
        <w:tc>
          <w:tcPr>
            <w:tcW w:w="8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tcPr>
          <w:p w14:paraId="618C4A4A" w14:textId="77777777" w:rsidR="00E42E44" w:rsidRPr="00E42E44" w:rsidRDefault="00E42E44" w:rsidP="00E42E44">
            <w:pPr>
              <w:spacing w:before="80" w:after="80"/>
              <w:textAlignment w:val="baseline"/>
              <w:rPr>
                <w:rFonts w:ascii="Arial" w:eastAsia="Times New Roman" w:hAnsi="Arial" w:cs="Arial"/>
                <w:b/>
                <w:bCs/>
                <w:color w:val="FFFFFF" w:themeColor="background1"/>
                <w:sz w:val="20"/>
                <w:szCs w:val="20"/>
              </w:rPr>
            </w:pPr>
            <w:r w:rsidRPr="00E42E44">
              <w:rPr>
                <w:rFonts w:ascii="Arial" w:eastAsia="Times New Roman" w:hAnsi="Arial" w:cs="Arial"/>
                <w:b/>
                <w:bCs/>
                <w:color w:val="FFFFFF" w:themeColor="background1"/>
                <w:sz w:val="20"/>
                <w:szCs w:val="20"/>
              </w:rPr>
              <w:t>Notification of Awards Announced</w:t>
            </w:r>
          </w:p>
        </w:tc>
      </w:tr>
      <w:tr w:rsidR="00E42E44" w:rsidRPr="00E42E44" w14:paraId="1796D1E6" w14:textId="77777777" w:rsidTr="18E1EBA4">
        <w:trPr>
          <w:trHeight w:val="327"/>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hideMark/>
          </w:tcPr>
          <w:p w14:paraId="63D7CB9F" w14:textId="1F914B5C" w:rsidR="00E42E44" w:rsidRPr="00E42E44" w:rsidRDefault="00F87F1B" w:rsidP="00E42E44">
            <w:pPr>
              <w:textAlignment w:val="baseline"/>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May</w:t>
            </w:r>
            <w:r w:rsidR="00E42E44" w:rsidRPr="00E42E44">
              <w:rPr>
                <w:rFonts w:ascii="Arial" w:eastAsia="Times New Roman" w:hAnsi="Arial" w:cs="Arial"/>
                <w:b/>
                <w:bCs/>
                <w:color w:val="FFFFFF" w:themeColor="background1"/>
                <w:sz w:val="20"/>
                <w:szCs w:val="20"/>
              </w:rPr>
              <w:t xml:space="preserve"> 202</w:t>
            </w:r>
            <w:r>
              <w:rPr>
                <w:rFonts w:ascii="Arial" w:eastAsia="Times New Roman" w:hAnsi="Arial" w:cs="Arial"/>
                <w:b/>
                <w:bCs/>
                <w:color w:val="FFFFFF" w:themeColor="background1"/>
                <w:sz w:val="20"/>
                <w:szCs w:val="20"/>
              </w:rPr>
              <w:t>2</w:t>
            </w:r>
          </w:p>
        </w:tc>
        <w:tc>
          <w:tcPr>
            <w:tcW w:w="8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267A0"/>
            <w:hideMark/>
          </w:tcPr>
          <w:p w14:paraId="68AB883F" w14:textId="77777777" w:rsidR="00E42E44" w:rsidRPr="00E42E44" w:rsidRDefault="00E42E44" w:rsidP="00E42E44">
            <w:pPr>
              <w:textAlignment w:val="baseline"/>
              <w:rPr>
                <w:rFonts w:ascii="Arial" w:eastAsia="Times New Roman" w:hAnsi="Arial" w:cs="Arial"/>
                <w:b/>
                <w:bCs/>
                <w:color w:val="FFFFFF" w:themeColor="background1"/>
                <w:sz w:val="20"/>
                <w:szCs w:val="20"/>
              </w:rPr>
            </w:pPr>
            <w:r w:rsidRPr="00E42E44">
              <w:rPr>
                <w:rFonts w:ascii="Arial" w:eastAsia="Times New Roman" w:hAnsi="Arial" w:cs="Arial"/>
                <w:b/>
                <w:bCs/>
                <w:color w:val="FFFFFF" w:themeColor="background1"/>
                <w:sz w:val="20"/>
                <w:szCs w:val="20"/>
              </w:rPr>
              <w:t>Grant Award Executed</w:t>
            </w:r>
          </w:p>
        </w:tc>
      </w:tr>
    </w:tbl>
    <w:p w14:paraId="700BD2A8" w14:textId="6E9D6FBD" w:rsidR="002351EE" w:rsidRPr="007E114C" w:rsidRDefault="002351EE">
      <w:pPr>
        <w:rPr>
          <w:rFonts w:asciiTheme="minorHAnsi" w:hAnsiTheme="minorHAnsi" w:cstheme="minorHAnsi"/>
          <w:sz w:val="24"/>
          <w:szCs w:val="24"/>
        </w:rPr>
      </w:pPr>
    </w:p>
    <w:p w14:paraId="1024FC61" w14:textId="75F2DB12" w:rsidR="00130BC3" w:rsidRDefault="00130BC3">
      <w:pPr>
        <w:rPr>
          <w:rFonts w:asciiTheme="minorHAnsi" w:hAnsiTheme="minorHAnsi" w:cstheme="minorHAnsi"/>
          <w:b/>
          <w:bCs/>
          <w:sz w:val="24"/>
          <w:szCs w:val="24"/>
        </w:rPr>
      </w:pPr>
    </w:p>
    <w:p w14:paraId="00CB2679" w14:textId="77777777" w:rsidR="00130BC3" w:rsidRDefault="00130BC3">
      <w:pPr>
        <w:rPr>
          <w:rFonts w:asciiTheme="minorHAnsi" w:hAnsiTheme="minorHAnsi" w:cstheme="minorHAnsi"/>
          <w:b/>
          <w:bCs/>
          <w:sz w:val="24"/>
          <w:szCs w:val="24"/>
        </w:rPr>
      </w:pPr>
    </w:p>
    <w:sectPr w:rsidR="00130BC3" w:rsidSect="00FE31AE">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nica Brown" w:date="2021-11-05T17:02:00Z" w:initials="MB">
    <w:p w14:paraId="790D15F2" w14:textId="2B3130A0" w:rsidR="007F196F" w:rsidRDefault="007F196F">
      <w:pPr>
        <w:pStyle w:val="CommentText"/>
      </w:pPr>
      <w:r>
        <w:rPr>
          <w:rStyle w:val="CommentReference"/>
        </w:rPr>
        <w:annotationRef/>
      </w:r>
      <w:r>
        <w:t>Tiana, can you make sure the updated link is here.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0D15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E23D" w16cex:dateUtc="2021-11-05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D15F2" w16cid:durableId="252FE2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E3269"/>
    <w:multiLevelType w:val="hybridMultilevel"/>
    <w:tmpl w:val="FFFFFFFF"/>
    <w:lvl w:ilvl="0" w:tplc="563C93E2">
      <w:start w:val="1"/>
      <w:numFmt w:val="bullet"/>
      <w:lvlText w:val=""/>
      <w:lvlJc w:val="left"/>
      <w:pPr>
        <w:ind w:left="720" w:hanging="360"/>
      </w:pPr>
      <w:rPr>
        <w:rFonts w:ascii="Symbol" w:hAnsi="Symbol" w:hint="default"/>
      </w:rPr>
    </w:lvl>
    <w:lvl w:ilvl="1" w:tplc="D8864D8C">
      <w:start w:val="1"/>
      <w:numFmt w:val="bullet"/>
      <w:lvlText w:val="o"/>
      <w:lvlJc w:val="left"/>
      <w:pPr>
        <w:ind w:left="1440" w:hanging="360"/>
      </w:pPr>
      <w:rPr>
        <w:rFonts w:ascii="Courier New" w:hAnsi="Courier New" w:hint="default"/>
      </w:rPr>
    </w:lvl>
    <w:lvl w:ilvl="2" w:tplc="74ECFEAA">
      <w:start w:val="1"/>
      <w:numFmt w:val="bullet"/>
      <w:lvlText w:val=""/>
      <w:lvlJc w:val="left"/>
      <w:pPr>
        <w:ind w:left="2160" w:hanging="360"/>
      </w:pPr>
      <w:rPr>
        <w:rFonts w:ascii="Wingdings" w:hAnsi="Wingdings" w:hint="default"/>
      </w:rPr>
    </w:lvl>
    <w:lvl w:ilvl="3" w:tplc="49D257DE">
      <w:start w:val="1"/>
      <w:numFmt w:val="bullet"/>
      <w:lvlText w:val=""/>
      <w:lvlJc w:val="left"/>
      <w:pPr>
        <w:ind w:left="2880" w:hanging="360"/>
      </w:pPr>
      <w:rPr>
        <w:rFonts w:ascii="Symbol" w:hAnsi="Symbol" w:hint="default"/>
      </w:rPr>
    </w:lvl>
    <w:lvl w:ilvl="4" w:tplc="773E0828">
      <w:start w:val="1"/>
      <w:numFmt w:val="bullet"/>
      <w:lvlText w:val="o"/>
      <w:lvlJc w:val="left"/>
      <w:pPr>
        <w:ind w:left="3600" w:hanging="360"/>
      </w:pPr>
      <w:rPr>
        <w:rFonts w:ascii="Courier New" w:hAnsi="Courier New" w:hint="default"/>
      </w:rPr>
    </w:lvl>
    <w:lvl w:ilvl="5" w:tplc="220EDA56">
      <w:start w:val="1"/>
      <w:numFmt w:val="bullet"/>
      <w:lvlText w:val=""/>
      <w:lvlJc w:val="left"/>
      <w:pPr>
        <w:ind w:left="4320" w:hanging="360"/>
      </w:pPr>
      <w:rPr>
        <w:rFonts w:ascii="Wingdings" w:hAnsi="Wingdings" w:hint="default"/>
      </w:rPr>
    </w:lvl>
    <w:lvl w:ilvl="6" w:tplc="AE6A9378">
      <w:start w:val="1"/>
      <w:numFmt w:val="bullet"/>
      <w:lvlText w:val=""/>
      <w:lvlJc w:val="left"/>
      <w:pPr>
        <w:ind w:left="5040" w:hanging="360"/>
      </w:pPr>
      <w:rPr>
        <w:rFonts w:ascii="Symbol" w:hAnsi="Symbol" w:hint="default"/>
      </w:rPr>
    </w:lvl>
    <w:lvl w:ilvl="7" w:tplc="EC7A9E90">
      <w:start w:val="1"/>
      <w:numFmt w:val="bullet"/>
      <w:lvlText w:val="o"/>
      <w:lvlJc w:val="left"/>
      <w:pPr>
        <w:ind w:left="5760" w:hanging="360"/>
      </w:pPr>
      <w:rPr>
        <w:rFonts w:ascii="Courier New" w:hAnsi="Courier New" w:hint="default"/>
      </w:rPr>
    </w:lvl>
    <w:lvl w:ilvl="8" w:tplc="7654CF9E">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Brown">
    <w15:presenceInfo w15:providerId="AD" w15:userId="S::mbrown@thegrhf.org::81db460a-e09b-43f2-8ce2-bb1a85c24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02"/>
    <w:rsid w:val="00042F4B"/>
    <w:rsid w:val="000A21AF"/>
    <w:rsid w:val="000E5B0F"/>
    <w:rsid w:val="001123FD"/>
    <w:rsid w:val="00130BC3"/>
    <w:rsid w:val="0013508F"/>
    <w:rsid w:val="00205A99"/>
    <w:rsid w:val="002351EE"/>
    <w:rsid w:val="00240119"/>
    <w:rsid w:val="00272967"/>
    <w:rsid w:val="003269B9"/>
    <w:rsid w:val="0036128A"/>
    <w:rsid w:val="003A05B8"/>
    <w:rsid w:val="0040025C"/>
    <w:rsid w:val="00433426"/>
    <w:rsid w:val="00445261"/>
    <w:rsid w:val="00461E52"/>
    <w:rsid w:val="00474C72"/>
    <w:rsid w:val="0049683A"/>
    <w:rsid w:val="00497FD7"/>
    <w:rsid w:val="004B7031"/>
    <w:rsid w:val="00520FC3"/>
    <w:rsid w:val="005B2BC5"/>
    <w:rsid w:val="005B5A3E"/>
    <w:rsid w:val="005C2A02"/>
    <w:rsid w:val="005D4F45"/>
    <w:rsid w:val="005E4EAA"/>
    <w:rsid w:val="00650F53"/>
    <w:rsid w:val="00652F90"/>
    <w:rsid w:val="007419E6"/>
    <w:rsid w:val="00747758"/>
    <w:rsid w:val="0078507F"/>
    <w:rsid w:val="007A3F84"/>
    <w:rsid w:val="007E114C"/>
    <w:rsid w:val="007E665F"/>
    <w:rsid w:val="007F068A"/>
    <w:rsid w:val="007F196F"/>
    <w:rsid w:val="00823861"/>
    <w:rsid w:val="00856B2F"/>
    <w:rsid w:val="008A40DB"/>
    <w:rsid w:val="008A6B2C"/>
    <w:rsid w:val="008C0DB7"/>
    <w:rsid w:val="009004B5"/>
    <w:rsid w:val="00A16963"/>
    <w:rsid w:val="00A76AF2"/>
    <w:rsid w:val="00AD33D9"/>
    <w:rsid w:val="00B00800"/>
    <w:rsid w:val="00B31DD3"/>
    <w:rsid w:val="00B33775"/>
    <w:rsid w:val="00B607C2"/>
    <w:rsid w:val="00B71839"/>
    <w:rsid w:val="00C11E3F"/>
    <w:rsid w:val="00C1725B"/>
    <w:rsid w:val="00C2A28F"/>
    <w:rsid w:val="00C72A43"/>
    <w:rsid w:val="00C81528"/>
    <w:rsid w:val="00CC1F2D"/>
    <w:rsid w:val="00CC2367"/>
    <w:rsid w:val="00CF1303"/>
    <w:rsid w:val="00CF1E55"/>
    <w:rsid w:val="00D47606"/>
    <w:rsid w:val="00D7001F"/>
    <w:rsid w:val="00D8322D"/>
    <w:rsid w:val="00DB378E"/>
    <w:rsid w:val="00E14F76"/>
    <w:rsid w:val="00E42E44"/>
    <w:rsid w:val="00E934FC"/>
    <w:rsid w:val="00EC1EB7"/>
    <w:rsid w:val="00EF5614"/>
    <w:rsid w:val="00F3159A"/>
    <w:rsid w:val="00F3CDF6"/>
    <w:rsid w:val="00F87F1B"/>
    <w:rsid w:val="00FE0CC0"/>
    <w:rsid w:val="00FE31AE"/>
    <w:rsid w:val="011AFCAD"/>
    <w:rsid w:val="01BAF80E"/>
    <w:rsid w:val="01DA205C"/>
    <w:rsid w:val="01F48BEA"/>
    <w:rsid w:val="0216B4FD"/>
    <w:rsid w:val="0243B6FC"/>
    <w:rsid w:val="02BC0798"/>
    <w:rsid w:val="0322DA81"/>
    <w:rsid w:val="037C70DE"/>
    <w:rsid w:val="0394CEF2"/>
    <w:rsid w:val="03D3A73B"/>
    <w:rsid w:val="04FCE33B"/>
    <w:rsid w:val="05122B5E"/>
    <w:rsid w:val="058BA8C4"/>
    <w:rsid w:val="058F54C4"/>
    <w:rsid w:val="069784AC"/>
    <w:rsid w:val="06A6FA16"/>
    <w:rsid w:val="06AD917F"/>
    <w:rsid w:val="06EC8B42"/>
    <w:rsid w:val="08309286"/>
    <w:rsid w:val="089CF84C"/>
    <w:rsid w:val="08B1C990"/>
    <w:rsid w:val="08C23B19"/>
    <w:rsid w:val="08C29FC0"/>
    <w:rsid w:val="08C59518"/>
    <w:rsid w:val="08D2ACA2"/>
    <w:rsid w:val="098D9316"/>
    <w:rsid w:val="0A2FDF08"/>
    <w:rsid w:val="0A330D41"/>
    <w:rsid w:val="0A6E7A41"/>
    <w:rsid w:val="0AE84DBE"/>
    <w:rsid w:val="0AFD94E5"/>
    <w:rsid w:val="0B2A9267"/>
    <w:rsid w:val="0B8F0AA7"/>
    <w:rsid w:val="0BE003F7"/>
    <w:rsid w:val="0C4627DD"/>
    <w:rsid w:val="0C5634BF"/>
    <w:rsid w:val="0D06820F"/>
    <w:rsid w:val="0D8E88FF"/>
    <w:rsid w:val="0E7CEF1D"/>
    <w:rsid w:val="0EC1B33B"/>
    <w:rsid w:val="109861F6"/>
    <w:rsid w:val="11A02CDF"/>
    <w:rsid w:val="12FD8AEB"/>
    <w:rsid w:val="1303E16D"/>
    <w:rsid w:val="1353DB59"/>
    <w:rsid w:val="135ADD42"/>
    <w:rsid w:val="135DDC71"/>
    <w:rsid w:val="1371E467"/>
    <w:rsid w:val="140FA76A"/>
    <w:rsid w:val="14412DDB"/>
    <w:rsid w:val="148624CA"/>
    <w:rsid w:val="1553DAA7"/>
    <w:rsid w:val="158369E3"/>
    <w:rsid w:val="15DDFA5B"/>
    <w:rsid w:val="15EADF14"/>
    <w:rsid w:val="15FA21AD"/>
    <w:rsid w:val="15FA43E3"/>
    <w:rsid w:val="15FCE749"/>
    <w:rsid w:val="160AF7DD"/>
    <w:rsid w:val="1625F176"/>
    <w:rsid w:val="164F5754"/>
    <w:rsid w:val="16EE4947"/>
    <w:rsid w:val="16FD8BE0"/>
    <w:rsid w:val="17969361"/>
    <w:rsid w:val="1829C5B0"/>
    <w:rsid w:val="18A08B9E"/>
    <w:rsid w:val="18A30F34"/>
    <w:rsid w:val="18E1EBA4"/>
    <w:rsid w:val="18F2645B"/>
    <w:rsid w:val="18FAA2BB"/>
    <w:rsid w:val="198E7FFA"/>
    <w:rsid w:val="19A65335"/>
    <w:rsid w:val="1A00746B"/>
    <w:rsid w:val="1A597350"/>
    <w:rsid w:val="1C1F423E"/>
    <w:rsid w:val="1C237023"/>
    <w:rsid w:val="1C334A34"/>
    <w:rsid w:val="1D4F7722"/>
    <w:rsid w:val="1E8A5C13"/>
    <w:rsid w:val="1ECC5DAA"/>
    <w:rsid w:val="1F235899"/>
    <w:rsid w:val="1F79FABE"/>
    <w:rsid w:val="1F82B192"/>
    <w:rsid w:val="1FCEF3C7"/>
    <w:rsid w:val="20D5F497"/>
    <w:rsid w:val="21EDFE38"/>
    <w:rsid w:val="21EE300E"/>
    <w:rsid w:val="225FF2A9"/>
    <w:rsid w:val="229C32C4"/>
    <w:rsid w:val="230639AF"/>
    <w:rsid w:val="231BE5FB"/>
    <w:rsid w:val="233E4BE5"/>
    <w:rsid w:val="234B309E"/>
    <w:rsid w:val="235FD00C"/>
    <w:rsid w:val="23635CDC"/>
    <w:rsid w:val="2390FD7A"/>
    <w:rsid w:val="2472CD13"/>
    <w:rsid w:val="24867A36"/>
    <w:rsid w:val="2603938F"/>
    <w:rsid w:val="2706CAF1"/>
    <w:rsid w:val="27BAB496"/>
    <w:rsid w:val="2819A993"/>
    <w:rsid w:val="290D9F57"/>
    <w:rsid w:val="29975A64"/>
    <w:rsid w:val="29B0BF2F"/>
    <w:rsid w:val="29F8DD4C"/>
    <w:rsid w:val="2A15376F"/>
    <w:rsid w:val="2A8B95DD"/>
    <w:rsid w:val="2A97CF3F"/>
    <w:rsid w:val="2AC40373"/>
    <w:rsid w:val="2B163CCE"/>
    <w:rsid w:val="2BDC3EEA"/>
    <w:rsid w:val="2C17AB1F"/>
    <w:rsid w:val="2CD2F9C4"/>
    <w:rsid w:val="2CDCF52A"/>
    <w:rsid w:val="2D08A2BD"/>
    <w:rsid w:val="2E482308"/>
    <w:rsid w:val="2EA61B27"/>
    <w:rsid w:val="2EACCD1E"/>
    <w:rsid w:val="2F25718A"/>
    <w:rsid w:val="2F58F4D6"/>
    <w:rsid w:val="2FF4FB6F"/>
    <w:rsid w:val="3213C942"/>
    <w:rsid w:val="323D081E"/>
    <w:rsid w:val="32DC19BA"/>
    <w:rsid w:val="3327AB0E"/>
    <w:rsid w:val="335CF71F"/>
    <w:rsid w:val="3376BF96"/>
    <w:rsid w:val="34023F94"/>
    <w:rsid w:val="347C2090"/>
    <w:rsid w:val="35A02D2F"/>
    <w:rsid w:val="35C8AF97"/>
    <w:rsid w:val="3655F774"/>
    <w:rsid w:val="3670E0E8"/>
    <w:rsid w:val="36A3DA7A"/>
    <w:rsid w:val="36CC19CA"/>
    <w:rsid w:val="3735EEDF"/>
    <w:rsid w:val="376E65BC"/>
    <w:rsid w:val="38133A0F"/>
    <w:rsid w:val="3869B093"/>
    <w:rsid w:val="39301062"/>
    <w:rsid w:val="393CF51B"/>
    <w:rsid w:val="3A28013A"/>
    <w:rsid w:val="3A3347C4"/>
    <w:rsid w:val="3B6B75D2"/>
    <w:rsid w:val="3B9DED65"/>
    <w:rsid w:val="3BB5C0DF"/>
    <w:rsid w:val="3C07C1D3"/>
    <w:rsid w:val="3C521597"/>
    <w:rsid w:val="3C7F45EA"/>
    <w:rsid w:val="3CC097DB"/>
    <w:rsid w:val="3E28F723"/>
    <w:rsid w:val="3EC02E61"/>
    <w:rsid w:val="3F4F473E"/>
    <w:rsid w:val="3FA1184E"/>
    <w:rsid w:val="3FFD3E61"/>
    <w:rsid w:val="400FB2C0"/>
    <w:rsid w:val="40745CD6"/>
    <w:rsid w:val="40F6DF8C"/>
    <w:rsid w:val="413A58F9"/>
    <w:rsid w:val="421E73B1"/>
    <w:rsid w:val="42E96707"/>
    <w:rsid w:val="43865624"/>
    <w:rsid w:val="44866658"/>
    <w:rsid w:val="449E919B"/>
    <w:rsid w:val="44CE8475"/>
    <w:rsid w:val="4540143F"/>
    <w:rsid w:val="46031A0F"/>
    <w:rsid w:val="46A85B59"/>
    <w:rsid w:val="46D558DB"/>
    <w:rsid w:val="46E58218"/>
    <w:rsid w:val="47068442"/>
    <w:rsid w:val="47B55046"/>
    <w:rsid w:val="47F48F71"/>
    <w:rsid w:val="4955A996"/>
    <w:rsid w:val="49772DBD"/>
    <w:rsid w:val="498BCD6B"/>
    <w:rsid w:val="4997785C"/>
    <w:rsid w:val="4A4D2828"/>
    <w:rsid w:val="4B714F40"/>
    <w:rsid w:val="4BB29E71"/>
    <w:rsid w:val="4CC5DE8B"/>
    <w:rsid w:val="4CCDB858"/>
    <w:rsid w:val="4D4AF353"/>
    <w:rsid w:val="4D931873"/>
    <w:rsid w:val="4E16197A"/>
    <w:rsid w:val="4EEC862B"/>
    <w:rsid w:val="4EED83E9"/>
    <w:rsid w:val="4FAAF96F"/>
    <w:rsid w:val="4FBD17C0"/>
    <w:rsid w:val="50F1F694"/>
    <w:rsid w:val="516DA034"/>
    <w:rsid w:val="51D44A28"/>
    <w:rsid w:val="520ECF5D"/>
    <w:rsid w:val="5243DA14"/>
    <w:rsid w:val="52EA53EB"/>
    <w:rsid w:val="53D8BA09"/>
    <w:rsid w:val="5432B50D"/>
    <w:rsid w:val="54DA6E72"/>
    <w:rsid w:val="551FDDAB"/>
    <w:rsid w:val="55254910"/>
    <w:rsid w:val="55605C2F"/>
    <w:rsid w:val="55C76231"/>
    <w:rsid w:val="56EFDD5B"/>
    <w:rsid w:val="57548771"/>
    <w:rsid w:val="57677240"/>
    <w:rsid w:val="57C1C11D"/>
    <w:rsid w:val="57D28EEA"/>
    <w:rsid w:val="58375C2E"/>
    <w:rsid w:val="585F7E90"/>
    <w:rsid w:val="58D8FBF6"/>
    <w:rsid w:val="59162491"/>
    <w:rsid w:val="597B9E69"/>
    <w:rsid w:val="59849AB3"/>
    <w:rsid w:val="599CC6F1"/>
    <w:rsid w:val="59A80D7B"/>
    <w:rsid w:val="5A820926"/>
    <w:rsid w:val="5AC07BC3"/>
    <w:rsid w:val="5B49D229"/>
    <w:rsid w:val="5B4A03FF"/>
    <w:rsid w:val="5B6FAC6E"/>
    <w:rsid w:val="5BA7B557"/>
    <w:rsid w:val="5C9E4DBB"/>
    <w:rsid w:val="5D05FB42"/>
    <w:rsid w:val="5DCA878B"/>
    <w:rsid w:val="5E0B8D03"/>
    <w:rsid w:val="5F3BF4B8"/>
    <w:rsid w:val="5F8BA03D"/>
    <w:rsid w:val="5FD0C479"/>
    <w:rsid w:val="6093CA49"/>
    <w:rsid w:val="6156EC64"/>
    <w:rsid w:val="61757D84"/>
    <w:rsid w:val="617B0D2A"/>
    <w:rsid w:val="61AACD33"/>
    <w:rsid w:val="61EFC422"/>
    <w:rsid w:val="625CFDCE"/>
    <w:rsid w:val="625E5E94"/>
    <w:rsid w:val="626DA12D"/>
    <w:rsid w:val="62D733C0"/>
    <w:rsid w:val="62DF959E"/>
    <w:rsid w:val="634F5468"/>
    <w:rsid w:val="64B14D26"/>
    <w:rsid w:val="64D07B9A"/>
    <w:rsid w:val="64DE7C7E"/>
    <w:rsid w:val="65B4B759"/>
    <w:rsid w:val="65C7F565"/>
    <w:rsid w:val="65E540B0"/>
    <w:rsid w:val="66738F44"/>
    <w:rsid w:val="66C31A18"/>
    <w:rsid w:val="67AB7EDD"/>
    <w:rsid w:val="67D87C5F"/>
    <w:rsid w:val="681B3DA7"/>
    <w:rsid w:val="687D8AD8"/>
    <w:rsid w:val="68928EED"/>
    <w:rsid w:val="69041EB7"/>
    <w:rsid w:val="69589B37"/>
    <w:rsid w:val="69A050EC"/>
    <w:rsid w:val="69AA65BD"/>
    <w:rsid w:val="69CD84D2"/>
    <w:rsid w:val="69EF2AD6"/>
    <w:rsid w:val="6A288525"/>
    <w:rsid w:val="6A2B9CC7"/>
    <w:rsid w:val="6A85129E"/>
    <w:rsid w:val="6B3FDD2A"/>
    <w:rsid w:val="6B89FE1D"/>
    <w:rsid w:val="6BA2D332"/>
    <w:rsid w:val="6BA9D51B"/>
    <w:rsid w:val="6BC5D991"/>
    <w:rsid w:val="6C10BA35"/>
    <w:rsid w:val="6C33A01D"/>
    <w:rsid w:val="6CE98E63"/>
    <w:rsid w:val="6DBFFB14"/>
    <w:rsid w:val="6E527994"/>
    <w:rsid w:val="6EB29CCB"/>
    <w:rsid w:val="6EBDD5A1"/>
    <w:rsid w:val="6EC36547"/>
    <w:rsid w:val="6F4F68B9"/>
    <w:rsid w:val="6F6CF59F"/>
    <w:rsid w:val="6F71896A"/>
    <w:rsid w:val="6F8E589D"/>
    <w:rsid w:val="7048F2FA"/>
    <w:rsid w:val="7079C963"/>
    <w:rsid w:val="70CA06DC"/>
    <w:rsid w:val="710EFDCB"/>
    <w:rsid w:val="711886D1"/>
    <w:rsid w:val="71D2DFA5"/>
    <w:rsid w:val="71EC2392"/>
    <w:rsid w:val="71F9A543"/>
    <w:rsid w:val="723E9C32"/>
    <w:rsid w:val="7287097B"/>
    <w:rsid w:val="7317CA6F"/>
    <w:rsid w:val="738F1BB5"/>
    <w:rsid w:val="738F4E86"/>
    <w:rsid w:val="73AD3F89"/>
    <w:rsid w:val="73C9D28C"/>
    <w:rsid w:val="745A41DC"/>
    <w:rsid w:val="749D96EF"/>
    <w:rsid w:val="74C6D978"/>
    <w:rsid w:val="75796422"/>
    <w:rsid w:val="75AAF430"/>
    <w:rsid w:val="75EEF1B7"/>
    <w:rsid w:val="763C381C"/>
    <w:rsid w:val="76611642"/>
    <w:rsid w:val="76763B38"/>
    <w:rsid w:val="7773F4E4"/>
    <w:rsid w:val="777951B9"/>
    <w:rsid w:val="78267F8E"/>
    <w:rsid w:val="786E08C2"/>
    <w:rsid w:val="78775F17"/>
    <w:rsid w:val="787DA760"/>
    <w:rsid w:val="78D15A1B"/>
    <w:rsid w:val="78E1342C"/>
    <w:rsid w:val="793E892F"/>
    <w:rsid w:val="79591252"/>
    <w:rsid w:val="7A2F7F03"/>
    <w:rsid w:val="7AF027EE"/>
    <w:rsid w:val="7B02C38B"/>
    <w:rsid w:val="7B0E572E"/>
    <w:rsid w:val="7B2B6EBD"/>
    <w:rsid w:val="7B7A47A2"/>
    <w:rsid w:val="7C0BBD64"/>
    <w:rsid w:val="7C6FC48D"/>
    <w:rsid w:val="7CEEDCF8"/>
    <w:rsid w:val="7D3405BD"/>
    <w:rsid w:val="7D83DE8F"/>
    <w:rsid w:val="7E1291CA"/>
    <w:rsid w:val="7EB67153"/>
    <w:rsid w:val="7EFDCFBF"/>
    <w:rsid w:val="7F187A66"/>
    <w:rsid w:val="7F4A1CBC"/>
    <w:rsid w:val="7F8F1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4CA4"/>
  <w15:chartTrackingRefBased/>
  <w15:docId w15:val="{E368178D-A65F-46AE-BA8B-086A116D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A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5C2A02"/>
    <w:rPr>
      <w:color w:val="0563C1"/>
      <w:u w:val="single"/>
    </w:rPr>
  </w:style>
  <w:style w:type="character" w:styleId="UnresolvedMention">
    <w:name w:val="Unresolved Mention"/>
    <w:basedOn w:val="DefaultParagraphFont"/>
    <w:uiPriority w:val="99"/>
    <w:semiHidden/>
    <w:unhideWhenUsed/>
    <w:rsid w:val="007E114C"/>
    <w:rPr>
      <w:color w:val="605E5C"/>
      <w:shd w:val="clear" w:color="auto" w:fill="E1DFDD"/>
    </w:rPr>
  </w:style>
  <w:style w:type="character" w:styleId="CommentReference">
    <w:name w:val="annotation reference"/>
    <w:basedOn w:val="DefaultParagraphFont"/>
    <w:uiPriority w:val="99"/>
    <w:semiHidden/>
    <w:unhideWhenUsed/>
    <w:rsid w:val="00E42E44"/>
    <w:rPr>
      <w:sz w:val="16"/>
      <w:szCs w:val="16"/>
    </w:rPr>
  </w:style>
  <w:style w:type="paragraph" w:styleId="CommentText">
    <w:name w:val="annotation text"/>
    <w:basedOn w:val="Normal"/>
    <w:link w:val="CommentTextChar"/>
    <w:uiPriority w:val="99"/>
    <w:semiHidden/>
    <w:unhideWhenUsed/>
    <w:rsid w:val="00E42E44"/>
    <w:rPr>
      <w:sz w:val="20"/>
      <w:szCs w:val="20"/>
    </w:rPr>
  </w:style>
  <w:style w:type="character" w:customStyle="1" w:styleId="CommentTextChar">
    <w:name w:val="Comment Text Char"/>
    <w:basedOn w:val="DefaultParagraphFont"/>
    <w:link w:val="CommentText"/>
    <w:uiPriority w:val="99"/>
    <w:semiHidden/>
    <w:rsid w:val="00E42E4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2E44"/>
    <w:rPr>
      <w:b/>
      <w:bCs/>
    </w:rPr>
  </w:style>
  <w:style w:type="character" w:customStyle="1" w:styleId="CommentSubjectChar">
    <w:name w:val="Comment Subject Char"/>
    <w:basedOn w:val="CommentTextChar"/>
    <w:link w:val="CommentSubject"/>
    <w:uiPriority w:val="99"/>
    <w:semiHidden/>
    <w:rsid w:val="00E42E44"/>
    <w:rPr>
      <w:rFonts w:ascii="Calibri" w:hAnsi="Calibri" w:cs="Calibri"/>
      <w:b/>
      <w:bCs/>
      <w:sz w:val="20"/>
      <w:szCs w:val="20"/>
    </w:rPr>
  </w:style>
  <w:style w:type="paragraph" w:styleId="ListParagraph">
    <w:name w:val="List Paragraph"/>
    <w:basedOn w:val="Normal"/>
    <w:uiPriority w:val="34"/>
    <w:qFormat/>
    <w:rsid w:val="00F31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2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EO.org" TargetMode="External"/><Relationship Id="rId18" Type="http://schemas.openxmlformats.org/officeDocument/2006/relationships/hyperlink" Target="https://thegrhf.org/wp-content/uploads/2021/05/Portal-Instructions_Final.pdf"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ideo.org/tools" TargetMode="External"/><Relationship Id="rId17" Type="http://schemas.openxmlformats.org/officeDocument/2006/relationships/hyperlink" Target="https://thegrhf.org/wp-content/uploads/2021/10/RG-Awards-2020-2021-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hegrhf.org/wp-content/uploads/2021/04/Families_Community-Engagement.pdf"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verlapassociates.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cocreatingwellbeing.com" TargetMode="External"/><Relationship Id="rId23" Type="http://schemas.openxmlformats.org/officeDocument/2006/relationships/fontTable" Target="fontTable.xml"/><Relationship Id="rId10" Type="http://schemas.openxmlformats.org/officeDocument/2006/relationships/hyperlink" Target="https://overlapassociates.com/" TargetMode="Externa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ocreatingwellbeing.com/learninghub"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7CB1FD9C1EF944A0EF55709FA95545" ma:contentTypeVersion="8" ma:contentTypeDescription="Create a new document." ma:contentTypeScope="" ma:versionID="266ac181fbb9643773266cf9af9a1a07">
  <xsd:schema xmlns:xsd="http://www.w3.org/2001/XMLSchema" xmlns:xs="http://www.w3.org/2001/XMLSchema" xmlns:p="http://schemas.microsoft.com/office/2006/metadata/properties" xmlns:ns2="8baf6f2c-d942-407c-ba78-bb1c462ad48f" xmlns:ns3="4bc667f9-e42e-4652-8084-a8f8d69b1405" targetNamespace="http://schemas.microsoft.com/office/2006/metadata/properties" ma:root="true" ma:fieldsID="e88ffc6759d0764f64b3d6f16e1806e8" ns2:_="" ns3:_="">
    <xsd:import namespace="8baf6f2c-d942-407c-ba78-bb1c462ad48f"/>
    <xsd:import namespace="4bc667f9-e42e-4652-8084-a8f8d69b1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f6f2c-d942-407c-ba78-bb1c462ad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c667f9-e42e-4652-8084-a8f8d69b14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BBE08-4936-474D-8266-64A9B4CFE001}">
  <ds:schemaRefs>
    <ds:schemaRef ds:uri="http://schemas.openxmlformats.org/officeDocument/2006/bibliography"/>
  </ds:schemaRefs>
</ds:datastoreItem>
</file>

<file path=customXml/itemProps2.xml><?xml version="1.0" encoding="utf-8"?>
<ds:datastoreItem xmlns:ds="http://schemas.openxmlformats.org/officeDocument/2006/customXml" ds:itemID="{3971D392-6219-434E-A5B0-F776C5BD1D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B9597-1A2F-4B14-A635-C1B4B868F9B7}">
  <ds:schemaRefs>
    <ds:schemaRef ds:uri="http://schemas.microsoft.com/sharepoint/v3/contenttype/forms"/>
  </ds:schemaRefs>
</ds:datastoreItem>
</file>

<file path=customXml/itemProps4.xml><?xml version="1.0" encoding="utf-8"?>
<ds:datastoreItem xmlns:ds="http://schemas.openxmlformats.org/officeDocument/2006/customXml" ds:itemID="{DE46B3B1-A758-4296-BA7F-5DF0F4540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f6f2c-d942-407c-ba78-bb1c462ad48f"/>
    <ds:schemaRef ds:uri="4bc667f9-e42e-4652-8084-a8f8d69b1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Brown</dc:creator>
  <cp:keywords/>
  <dc:description/>
  <cp:lastModifiedBy>Monica Brown</cp:lastModifiedBy>
  <cp:revision>3</cp:revision>
  <dcterms:created xsi:type="dcterms:W3CDTF">2021-11-05T20:45:00Z</dcterms:created>
  <dcterms:modified xsi:type="dcterms:W3CDTF">2021-11-05T21:04:00Z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0x010100A87CB1FD9C1EF944A0EF55709FA95545</vt:lpwstr>
  </property>
</Properties>
</file>